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603BC1B" w14:textId="155560AB" w:rsidR="0090114A" w:rsidRDefault="0090114A" w:rsidP="0090114A">
      <w:pPr>
        <w:ind w:right="-560"/>
        <w:rPr>
          <w:b/>
          <w:sz w:val="24"/>
        </w:rPr>
      </w:pPr>
      <w:r>
        <w:rPr>
          <w:b/>
          <w:sz w:val="24"/>
        </w:rPr>
        <w:t xml:space="preserve">Häfele Gruppen trodser pandemien med betydelig vækst </w:t>
      </w:r>
    </w:p>
    <w:p w14:paraId="485434A5" w14:textId="1C563133" w:rsidR="0090114A" w:rsidRDefault="00FA12F9" w:rsidP="0090114A">
      <w:pPr>
        <w:ind w:right="-1137"/>
        <w:outlineLvl w:val="0"/>
        <w:rPr>
          <w:b/>
          <w:sz w:val="36"/>
        </w:rPr>
      </w:pPr>
      <w:r>
        <w:rPr>
          <w:b/>
          <w:sz w:val="36"/>
        </w:rPr>
        <w:t xml:space="preserve">Flot regnskab 2021: 22 % omsætningsstigning </w:t>
      </w:r>
    </w:p>
    <w:p w14:paraId="617479CD" w14:textId="77777777" w:rsidR="009A41EF" w:rsidRPr="000D124C" w:rsidRDefault="009A41EF">
      <w:pPr>
        <w:spacing w:before="120"/>
        <w:rPr>
          <w:rFonts w:ascii="Times" w:hAnsi="Times" w:cs="Times"/>
          <w:b/>
          <w:sz w:val="24"/>
        </w:rPr>
      </w:pPr>
    </w:p>
    <w:p w14:paraId="33DCEFE6" w14:textId="4B31A90C" w:rsidR="00FD16B1" w:rsidRDefault="005626F0" w:rsidP="00E8109D">
      <w:pPr>
        <w:pStyle w:val="FlietextHaefele-PR"/>
        <w:spacing w:line="261" w:lineRule="exact"/>
        <w:ind w:right="283"/>
        <w:rPr>
          <w:rFonts w:cs="Times"/>
        </w:rPr>
      </w:pPr>
      <w:r>
        <w:t>Den internationale Häfele Gruppe for beslagteknik, elektroniske låsesystemer og lys i møbler og rum har afsluttet det forgangne år med en global omsætningsvækst på 22 % takket være alle dele af virksomheden. Virksomheden med hovedsæde i sydtyske Nagold og sine 38 datterselskaber i hele verden øger trods ekstreme udfordringer med forsyningskæden i det andet pandemiår sin årsomsætning med 308 mio. euro til 1,7 mia. euro. Den indenlandske forretning i Tyskland har med et plus på 22,5 % udviklet sig lige så godt som Häfele Gruppens udlandsforretninger.</w:t>
      </w:r>
    </w:p>
    <w:p w14:paraId="09216A7B" w14:textId="77777777" w:rsidR="00FD16B1" w:rsidRDefault="00FD16B1" w:rsidP="00E8109D">
      <w:pPr>
        <w:pStyle w:val="FlietextHaefele-PR"/>
        <w:spacing w:line="261" w:lineRule="exact"/>
        <w:ind w:right="283"/>
        <w:rPr>
          <w:rFonts w:cs="Times"/>
        </w:rPr>
      </w:pPr>
    </w:p>
    <w:p w14:paraId="2DEC47FC" w14:textId="6D90A806" w:rsidR="009D1A9B" w:rsidRDefault="005509D3" w:rsidP="00427F32">
      <w:pPr>
        <w:pStyle w:val="FlietextHaefele-PR"/>
        <w:spacing w:line="261" w:lineRule="exact"/>
        <w:ind w:right="283"/>
        <w:rPr>
          <w:rFonts w:cs="Times"/>
        </w:rPr>
      </w:pPr>
      <w:r>
        <w:t xml:space="preserve">I rene tal havde Häfele for et år siden stadig en negativ vækst på 7,3 %. Men ved nærmere eftersyn var der lys forude, og det fik direktionen til at bebude positive udsigter for 2021, noget der nu er blevet bekræftet. I månederne oktober til december 2020 begyndte Häfeles strålende slutspurt for året nemlig. Den lagde grunden til det aktuelt gode resultat. </w:t>
      </w:r>
    </w:p>
    <w:p w14:paraId="5C9247F1" w14:textId="77777777" w:rsidR="009D1A9B" w:rsidRDefault="009D1A9B" w:rsidP="00E8109D">
      <w:pPr>
        <w:pStyle w:val="FlietextHaefele-PR"/>
        <w:spacing w:line="261" w:lineRule="exact"/>
        <w:ind w:right="283"/>
        <w:rPr>
          <w:rFonts w:cs="Times"/>
        </w:rPr>
      </w:pPr>
    </w:p>
    <w:p w14:paraId="72DEC7A2" w14:textId="618AD461" w:rsidR="009C030A" w:rsidRPr="009C030A" w:rsidRDefault="00427F32" w:rsidP="00E8109D">
      <w:pPr>
        <w:pStyle w:val="FlietextHaefele-PR"/>
        <w:spacing w:line="261" w:lineRule="exact"/>
        <w:ind w:right="283"/>
        <w:rPr>
          <w:rFonts w:ascii="Arial" w:hAnsi="Arial" w:cs="Arial"/>
          <w:b/>
          <w:bCs/>
        </w:rPr>
      </w:pPr>
      <w:r>
        <w:rPr>
          <w:rFonts w:ascii="Arial" w:hAnsi="Arial"/>
          <w:b/>
        </w:rPr>
        <w:t xml:space="preserve">International succes </w:t>
      </w:r>
    </w:p>
    <w:p w14:paraId="51BF6E28" w14:textId="548EDE32" w:rsidR="00A629F8" w:rsidRPr="00A629F8" w:rsidRDefault="00695D2B" w:rsidP="00E8109D">
      <w:pPr>
        <w:pStyle w:val="FlietextHaefele-PR"/>
        <w:spacing w:line="261" w:lineRule="exact"/>
        <w:ind w:right="283"/>
      </w:pPr>
      <w:r>
        <w:t>Virksomhedens succes i regnskabsperioden skyldes flere ting, og Häfeles tilstedeværelse i mere end 150 lande gav den nødvendige stabilitet målt på vækst. Her skal især fremhæves Nordamerika, Sydeuropa, Storbritannien, Indien og Kina som alle har bidraget over gennemsnittet til væksten. I alle seks regioner i verden har Häfele været i stand til at udjævne omsætningshullet fra 2020 og slutte året med at overgå prognosen.</w:t>
      </w:r>
    </w:p>
    <w:p w14:paraId="19D72D3E" w14:textId="4F6CFA13" w:rsidR="00427F32" w:rsidRDefault="00250E8C" w:rsidP="00E8109D">
      <w:pPr>
        <w:pStyle w:val="FlietextHaefele-PR"/>
        <w:spacing w:line="261" w:lineRule="exact"/>
        <w:ind w:right="283"/>
        <w:rPr>
          <w:rFonts w:cs="Times"/>
        </w:rPr>
      </w:pPr>
      <w:r>
        <w:t>Det har stået klart i virksomheden at gruppens logistiske styrke og langsigtede lagerstrategi har været medvirkende til at skabe fundamentet for at sikre væksten. Häfele har med succes trodset de fortsatte ekstreme udfordringer i forsyningskæden, ikke mindst ved tidligt at beslutte at øge sin globale lagerbeholdning med 20 %.</w:t>
      </w:r>
    </w:p>
    <w:p w14:paraId="7F02CC51" w14:textId="3AB19348" w:rsidR="00432B00" w:rsidRDefault="00B77F55" w:rsidP="00E8109D">
      <w:pPr>
        <w:ind w:right="283"/>
        <w:rPr>
          <w:rFonts w:ascii="Times" w:hAnsi="Times" w:cs="Times"/>
          <w:sz w:val="24"/>
        </w:rPr>
      </w:pPr>
      <w:r>
        <w:rPr>
          <w:rFonts w:ascii="Times" w:hAnsi="Times"/>
          <w:sz w:val="24"/>
        </w:rPr>
        <w:t xml:space="preserve"> ”Ikke desto mindre er der problemer med nogle produkter pga. manglende råmaterialer og transportkapacitet. Vi har på denne baggrund intensiveret kontakten med vores kunder og leverandører for bedst muligt at afstemme udbud og efterspørgsel og ”just in time” med hinanden. Billedligt talt befinder vi os stadig ind i mellem på jonglørkursus for viderekomne,” beskriver direktør Sibylle Thierer den aktuelle situation. Derfor er Häfele stadig alvorligt ramt af de europæiske og asiatiske leverandøreres vanskeligheder.</w:t>
      </w:r>
    </w:p>
    <w:p w14:paraId="2C557049" w14:textId="518CC332" w:rsidR="008B609A" w:rsidRDefault="0018197E" w:rsidP="00E8109D">
      <w:pPr>
        <w:pStyle w:val="FlietextHaefele-PR"/>
        <w:spacing w:line="261" w:lineRule="exact"/>
        <w:ind w:right="283"/>
        <w:rPr>
          <w:rFonts w:cs="Times"/>
        </w:rPr>
      </w:pPr>
      <w:r>
        <w:lastRenderedPageBreak/>
        <w:t xml:space="preserve">Samlet set har Häfele dog igennem det seneste år reageret hurtigt og dynamisk på de genvordigheder og udfordringer som pandemien har givet, og har fastholdt sine forretninger uden afbrydelser. </w:t>
      </w:r>
    </w:p>
    <w:p w14:paraId="7A62F195" w14:textId="473344F5" w:rsidR="00F56FDC" w:rsidRDefault="00F56FDC" w:rsidP="00E8109D">
      <w:pPr>
        <w:pStyle w:val="FlietextHaefele-PR"/>
        <w:spacing w:line="261" w:lineRule="exact"/>
        <w:ind w:right="283"/>
        <w:rPr>
          <w:rFonts w:cs="Times"/>
        </w:rPr>
      </w:pPr>
    </w:p>
    <w:p w14:paraId="14E9400D" w14:textId="51195512" w:rsidR="009B260C" w:rsidRPr="00D87F0D" w:rsidRDefault="00D87F0D" w:rsidP="00E8109D">
      <w:pPr>
        <w:pStyle w:val="FlietextHaefele-PR"/>
        <w:spacing w:line="261" w:lineRule="exact"/>
        <w:ind w:right="283"/>
        <w:rPr>
          <w:rFonts w:ascii="Arial" w:hAnsi="Arial" w:cs="Arial"/>
          <w:b/>
          <w:bCs/>
        </w:rPr>
      </w:pPr>
      <w:r>
        <w:rPr>
          <w:rFonts w:ascii="Arial" w:hAnsi="Arial"/>
          <w:b/>
        </w:rPr>
        <w:t>Digitale tilbud udvidet massivt</w:t>
      </w:r>
    </w:p>
    <w:p w14:paraId="2C433D5E" w14:textId="071FCEE2" w:rsidR="00D87F0D" w:rsidRDefault="00D87F0D" w:rsidP="00E8109D">
      <w:pPr>
        <w:pStyle w:val="FlietextHaefele-PR"/>
        <w:spacing w:line="261" w:lineRule="exact"/>
        <w:ind w:right="283"/>
        <w:rPr>
          <w:rFonts w:cs="Times"/>
        </w:rPr>
      </w:pPr>
      <w:r>
        <w:t>Häfele har udbygget sine digitale tilbud massivt på alle områder og har høstet stor anerkendelse for det. Häfele Discoveries, den digitale optræden på den internationalt førende messe Interzum forrige forår, har begejstret kunder og medarbejdere og vundet talrige prestigefyldte priser. Heriblandt fx UX Design Award, red dot communication award og Galaxy Award. Hos Häfele taler folk om et veritabelt digitaliseringsfremstød med fokus på eCommerce og kundeinteraktion. Så sideløbende med Discoveries-platformen der nu fungerer som internationalt digitalt showroom, er der også nye funktionaliteter i Häfeles webshop og en omfattende behovsorienteret udvidelse af Häfeles serviceudbud. Fx den fortsatte udvikling af Häfele Academy som tilbyder digital og analog træning af kunder - både nuværende og potentielle - der skal forberede dem til nye markedssegmenter.</w:t>
      </w:r>
    </w:p>
    <w:p w14:paraId="4E047CA4" w14:textId="7A3779B5" w:rsidR="00940B4B" w:rsidRDefault="00940B4B" w:rsidP="00E8109D">
      <w:pPr>
        <w:pStyle w:val="FlietextHaefele-PR"/>
        <w:spacing w:line="261" w:lineRule="exact"/>
        <w:ind w:right="283"/>
        <w:rPr>
          <w:rFonts w:cs="Times"/>
        </w:rPr>
      </w:pPr>
    </w:p>
    <w:p w14:paraId="3D4508AB" w14:textId="0D8D09CD" w:rsidR="00FD7B2C" w:rsidRPr="007D13AD" w:rsidRDefault="00FD7B2C" w:rsidP="00E8109D">
      <w:pPr>
        <w:pStyle w:val="FlietextHaefele-PR"/>
        <w:spacing w:line="261" w:lineRule="exact"/>
        <w:ind w:right="283"/>
        <w:rPr>
          <w:rFonts w:ascii="Arial" w:hAnsi="Arial" w:cs="Arial"/>
          <w:b/>
          <w:bCs/>
        </w:rPr>
      </w:pPr>
      <w:r>
        <w:rPr>
          <w:rFonts w:ascii="Arial" w:hAnsi="Arial"/>
          <w:b/>
        </w:rPr>
        <w:t xml:space="preserve">Lys i møbler og rum </w:t>
      </w:r>
    </w:p>
    <w:p w14:paraId="1E086C1C" w14:textId="7DD89029" w:rsidR="00940B4B" w:rsidRDefault="00CC7FB1" w:rsidP="00E8109D">
      <w:pPr>
        <w:pStyle w:val="FlietextHaefele-PR"/>
        <w:spacing w:line="261" w:lineRule="exact"/>
        <w:ind w:right="283"/>
        <w:rPr>
          <w:rFonts w:cs="Times"/>
        </w:rPr>
      </w:pPr>
      <w:r>
        <w:t>Häfele har allerede skabt sig et godt renommé som internationalt anerkendt specialist i LED-lys i møbler. Med akkvisitionen af arkitektur- og lysproducenten Nimbus har man nu også skaffet sig den nødvendige ekspertise på området for rumbelysning. Foruden multifunktionel møblering er der også en enorm voksende efterspørgsel på holistisk gennemtænkte lyskoncepter til opholds- og arbejdsrum. Her ser virksomheden fremtidige muligheder for udvikling af nye forretningsområder til gavn for sine kunder. Så en af de vigtigste opgaver for Häfele Academy bliver at forvandle møbelproducenter til kompetente ”lysmøbelproducenter” vha. 24 volt Connect Mesh-teknologien.</w:t>
      </w:r>
    </w:p>
    <w:p w14:paraId="64C17363" w14:textId="77777777" w:rsidR="009D1A9B" w:rsidRDefault="009D1A9B" w:rsidP="00E8109D">
      <w:pPr>
        <w:pStyle w:val="FlietextHaefele-PR"/>
        <w:spacing w:line="261" w:lineRule="exact"/>
        <w:ind w:right="283"/>
        <w:rPr>
          <w:rFonts w:cs="Times"/>
        </w:rPr>
      </w:pPr>
    </w:p>
    <w:p w14:paraId="6C74991E" w14:textId="05118C1F" w:rsidR="005E1A8F" w:rsidRPr="003C0CC6" w:rsidRDefault="005E1A8F" w:rsidP="00E8109D">
      <w:pPr>
        <w:pStyle w:val="FlietextHaefele-PR"/>
        <w:spacing w:line="261" w:lineRule="exact"/>
        <w:ind w:right="283"/>
        <w:rPr>
          <w:rFonts w:ascii="Arial" w:hAnsi="Arial" w:cs="Arial"/>
          <w:b/>
          <w:bCs/>
        </w:rPr>
      </w:pPr>
      <w:r>
        <w:rPr>
          <w:rFonts w:ascii="Arial" w:hAnsi="Arial"/>
          <w:b/>
        </w:rPr>
        <w:t>Et blik på fremtiden: Investering i en bæredygtig fremtid</w:t>
      </w:r>
    </w:p>
    <w:p w14:paraId="4E08032B" w14:textId="493CAA50" w:rsidR="00660DCE" w:rsidRDefault="00470A98" w:rsidP="00E8109D">
      <w:pPr>
        <w:pStyle w:val="FlietextHaefele-PR"/>
        <w:spacing w:line="261" w:lineRule="exact"/>
        <w:ind w:right="283"/>
        <w:rPr>
          <w:rFonts w:cs="Times"/>
        </w:rPr>
      </w:pPr>
      <w:r>
        <w:t>Häfele fejrer i 2023 100-års fødselsdag og vil dermed komme til at tilhøre den eksklusive klub på 2 % af tyske familievirksomheder der har nået denne høje alder. På tærsklen til et nyt århundrede skuer Häfele Gruppen fremad med stor fortrøstning og ambitiøse planer. Virksomheden investerer i indeværende år i en produktivitetsstigning på sine fabrikker og påbegynder et nybyggeri ved moderselskabet i Nagold der vil være langt mere end en</w:t>
      </w:r>
      <w:r w:rsidR="00A629F8">
        <w:t>mo</w:t>
      </w:r>
      <w:r>
        <w:t xml:space="preserve">dnu et stykke fast ejendom. Det nye Häfele dynamikcentrum skal kombinere virksomhedens positive syn på en bæredygtig fremtid med modig arkitektur så filosofien både kan ses og opleves. ”Vi viser at Häfeles hjerte banker i Schwarzwald”, siger administrerende direktør Gregor </w:t>
      </w:r>
      <w:r>
        <w:lastRenderedPageBreak/>
        <w:t xml:space="preserve">Riekena, ”og at Schwarzwald ikke bare handler om kukure, men kan være virkelig cool”. </w:t>
      </w:r>
    </w:p>
    <w:p w14:paraId="6D229C48" w14:textId="07662574" w:rsidR="00FA1036" w:rsidRDefault="004C7734" w:rsidP="00E8109D">
      <w:pPr>
        <w:pStyle w:val="FlietextHaefele-PR"/>
        <w:spacing w:line="261" w:lineRule="exact"/>
        <w:ind w:right="283"/>
        <w:rPr>
          <w:rFonts w:cs="Times"/>
        </w:rPr>
      </w:pPr>
      <w:bookmarkStart w:id="0" w:name="_GoBack"/>
      <w:r>
        <w:t xml:space="preserve">Siden 1974 da virksomheden startede på Wolfsberg i Nagold, har Häfele regelmæssigt udvidet, ombygget, moderniseret eller optimeret. Nu er der fokus på meget mere, nemlig en positionering og forberedelse til det næste kapitel i virksomhedens historie. Det handler også om supermoderne teknologi for at skabe ny transparent logistik som kan opleves af alle kunder, og som vil betyde hurtigere og bedre afvikling og levering af ordrer verden over. I Häfeles dynamikcentrum skabes også et nyt Brand Showroom samt nye former for møder med forretningspartnere, startups og kolleger. </w:t>
      </w:r>
    </w:p>
    <w:p w14:paraId="1540B633" w14:textId="7B5B0A3B" w:rsidR="00593226" w:rsidRDefault="00FE7F6E" w:rsidP="00E8109D">
      <w:pPr>
        <w:pStyle w:val="FlietextHaefele-PR"/>
        <w:spacing w:line="261" w:lineRule="exact"/>
        <w:ind w:right="283"/>
        <w:rPr>
          <w:rFonts w:cs="Times"/>
        </w:rPr>
      </w:pPr>
      <w:r>
        <w:t>Det er en meget ambitiøs vision, et projekt som virksomheden kommer til at investere et tocifret millionbeløb i. Ja, og det handler også om Nagold som lokation, siger Sibylle Thierer og understreger: ”Häfele har dybe rødder her. Her udviklede vi os fra at være en regional forretning til at dække hele Tyskland før vi blev internationale i løbet af 1960erne. I dag opfattes Häfele i møbelbranchen verden over som garant for tysk kvalitet, så at sige som guldvinder made in Nagold. Sådan skal det også fortsætte i fremtiden.”</w:t>
      </w:r>
    </w:p>
    <w:p w14:paraId="2EF2C76F" w14:textId="77777777" w:rsidR="00E27361" w:rsidRDefault="00E27361" w:rsidP="00E8109D">
      <w:pPr>
        <w:pStyle w:val="FlietextHaefele-PR"/>
        <w:spacing w:line="261" w:lineRule="exact"/>
        <w:ind w:right="283"/>
        <w:rPr>
          <w:rFonts w:cs="Times"/>
        </w:rPr>
      </w:pPr>
    </w:p>
    <w:p w14:paraId="4F1A7FCB" w14:textId="77777777" w:rsidR="009A41EF" w:rsidRDefault="009A41EF" w:rsidP="00E8109D">
      <w:pPr>
        <w:pStyle w:val="FlietextHaefele-PR"/>
        <w:spacing w:line="261" w:lineRule="exact"/>
        <w:ind w:right="283"/>
        <w:outlineLvl w:val="0"/>
      </w:pPr>
      <w:r>
        <w:t xml:space="preserve">Yderligere informationer kan fås hos </w:t>
      </w:r>
    </w:p>
    <w:p w14:paraId="46A55D7F" w14:textId="3795DA9A" w:rsidR="009A41EF" w:rsidRDefault="00BE5F05" w:rsidP="00E8109D">
      <w:pPr>
        <w:pStyle w:val="FlietextHaefele-PR"/>
        <w:spacing w:line="261" w:lineRule="exact"/>
        <w:ind w:right="283"/>
      </w:pPr>
      <w:r>
        <w:t>Tobias Brenner, Häfele SE &amp; Co KG,</w:t>
      </w:r>
    </w:p>
    <w:p w14:paraId="5100A74E" w14:textId="77777777" w:rsidR="009A41EF" w:rsidRDefault="009A41EF" w:rsidP="00E8109D">
      <w:pPr>
        <w:pStyle w:val="FlietextHaefele-PR"/>
        <w:spacing w:line="261" w:lineRule="exact"/>
        <w:ind w:right="283"/>
      </w:pPr>
      <w:r>
        <w:t xml:space="preserve">Postfach 12 37, D-72192 Nagold, </w:t>
      </w:r>
    </w:p>
    <w:p w14:paraId="211F30D5" w14:textId="48B5B99C" w:rsidR="009A41EF" w:rsidRDefault="009A41EF" w:rsidP="00E8109D">
      <w:pPr>
        <w:pStyle w:val="FlietextHaefele-PR"/>
        <w:spacing w:line="261" w:lineRule="exact"/>
        <w:ind w:right="283"/>
      </w:pPr>
      <w:r>
        <w:t>Tlf.: +49 7452 95-391,</w:t>
      </w:r>
    </w:p>
    <w:p w14:paraId="44A11885" w14:textId="77777777" w:rsidR="009A41EF" w:rsidRDefault="009A41EF" w:rsidP="00E8109D">
      <w:pPr>
        <w:pStyle w:val="FlietextHaefele-PR"/>
        <w:spacing w:line="261" w:lineRule="exact"/>
        <w:ind w:right="283"/>
      </w:pPr>
      <w:r>
        <w:t>E-Mail: tobias.brenner@haefele.de</w:t>
      </w:r>
    </w:p>
    <w:bookmarkEnd w:id="0"/>
    <w:p w14:paraId="3B6DF9A7" w14:textId="20619B3C" w:rsidR="00B635F3" w:rsidRDefault="00B635F3" w:rsidP="00E8109D">
      <w:pPr>
        <w:pStyle w:val="FlietextHaefele-PR"/>
        <w:spacing w:line="261" w:lineRule="exact"/>
        <w:ind w:right="283"/>
      </w:pPr>
    </w:p>
    <w:p w14:paraId="5B8D1DCB" w14:textId="5A7A11FC" w:rsidR="00287880" w:rsidRDefault="00287880">
      <w:pPr>
        <w:suppressAutoHyphens w:val="0"/>
        <w:rPr>
          <w:rFonts w:ascii="Times" w:eastAsia="Times" w:hAnsi="Times"/>
          <w:sz w:val="24"/>
        </w:rPr>
      </w:pPr>
      <w:r>
        <w:br w:type="page"/>
      </w:r>
    </w:p>
    <w:p w14:paraId="1810E297" w14:textId="77777777" w:rsidR="00B635F3" w:rsidRDefault="00B635F3" w:rsidP="00E8109D">
      <w:pPr>
        <w:pStyle w:val="FlietextHaefele-PR"/>
        <w:spacing w:line="261" w:lineRule="exact"/>
        <w:ind w:right="283"/>
      </w:pPr>
    </w:p>
    <w:p w14:paraId="57D4BA48" w14:textId="77777777" w:rsidR="00B635F3" w:rsidRPr="00AA68BD" w:rsidRDefault="00B635F3" w:rsidP="00B635F3">
      <w:pPr>
        <w:pStyle w:val="FlietextHaefele-PR"/>
        <w:spacing w:line="261" w:lineRule="exact"/>
        <w:ind w:right="283"/>
      </w:pPr>
      <w:r>
        <w:t xml:space="preserve">Billedtekster: </w:t>
      </w:r>
    </w:p>
    <w:p w14:paraId="16FB316D" w14:textId="77777777" w:rsidR="00B635F3" w:rsidRPr="00AA68BD" w:rsidRDefault="00B635F3" w:rsidP="00B635F3">
      <w:pPr>
        <w:pStyle w:val="FlietextHaefele-PR"/>
        <w:spacing w:line="261" w:lineRule="exact"/>
        <w:ind w:right="283"/>
        <w:rPr>
          <w:lang w:val="en-US"/>
        </w:rPr>
      </w:pPr>
    </w:p>
    <w:p w14:paraId="5AC2A150" w14:textId="318246FF" w:rsidR="00F83A39" w:rsidRPr="00AA68BD" w:rsidRDefault="00F83A39" w:rsidP="00F83A39">
      <w:pPr>
        <w:pStyle w:val="FlietextHaefele-PR"/>
        <w:tabs>
          <w:tab w:val="left" w:pos="0"/>
          <w:tab w:val="left" w:pos="708"/>
          <w:tab w:val="left" w:pos="1416"/>
          <w:tab w:val="left" w:pos="2124"/>
          <w:tab w:val="left" w:pos="3540"/>
          <w:tab w:val="left" w:pos="4248"/>
          <w:tab w:val="left" w:pos="5387"/>
        </w:tabs>
        <w:spacing w:line="261" w:lineRule="exact"/>
        <w:ind w:right="283" w:firstLine="3"/>
      </w:pPr>
      <w:r>
        <w:t>010222_fig1_Haefele_financial_report.jpg</w:t>
      </w:r>
    </w:p>
    <w:p w14:paraId="5568F9C2" w14:textId="77777777" w:rsidR="00B635F3" w:rsidRDefault="00B635F3" w:rsidP="00F83A39">
      <w:pPr>
        <w:pStyle w:val="FlietextHaefele-PR"/>
        <w:tabs>
          <w:tab w:val="left" w:pos="0"/>
          <w:tab w:val="left" w:pos="708"/>
          <w:tab w:val="left" w:pos="1416"/>
          <w:tab w:val="left" w:pos="2124"/>
          <w:tab w:val="left" w:pos="3540"/>
          <w:tab w:val="left" w:pos="4248"/>
          <w:tab w:val="left" w:pos="5387"/>
        </w:tabs>
        <w:spacing w:line="261" w:lineRule="exact"/>
        <w:ind w:right="283"/>
      </w:pPr>
      <w:r>
        <w:t>Direktør Sibylle Thierer</w:t>
      </w:r>
    </w:p>
    <w:p w14:paraId="5B5057EA" w14:textId="77777777" w:rsidR="00B635F3" w:rsidRPr="005C7E25" w:rsidRDefault="00B635F3" w:rsidP="00B635F3">
      <w:pPr>
        <w:pStyle w:val="FlietextHaefele-PR"/>
        <w:tabs>
          <w:tab w:val="left" w:pos="0"/>
          <w:tab w:val="left" w:pos="708"/>
          <w:tab w:val="left" w:pos="1416"/>
          <w:tab w:val="left" w:pos="2124"/>
          <w:tab w:val="left" w:pos="3540"/>
          <w:tab w:val="left" w:pos="4248"/>
          <w:tab w:val="left" w:pos="5387"/>
        </w:tabs>
        <w:spacing w:line="261" w:lineRule="exact"/>
        <w:ind w:right="283"/>
      </w:pPr>
    </w:p>
    <w:p w14:paraId="6C87DFB1" w14:textId="60C2FFAD" w:rsidR="00F83A39" w:rsidRPr="00AA68BD" w:rsidRDefault="00F83A39" w:rsidP="00B635F3">
      <w:pPr>
        <w:pStyle w:val="FlietextHaefele-PR"/>
        <w:tabs>
          <w:tab w:val="left" w:pos="0"/>
          <w:tab w:val="left" w:pos="708"/>
          <w:tab w:val="left" w:pos="1416"/>
          <w:tab w:val="left" w:pos="2124"/>
          <w:tab w:val="left" w:pos="3540"/>
          <w:tab w:val="left" w:pos="4248"/>
          <w:tab w:val="left" w:pos="5387"/>
        </w:tabs>
        <w:spacing w:line="261" w:lineRule="exact"/>
        <w:ind w:right="283" w:firstLine="3"/>
      </w:pPr>
      <w:r>
        <w:t>010222_fig2_Haefele_financial_report.jpg</w:t>
      </w:r>
    </w:p>
    <w:p w14:paraId="518844C9" w14:textId="1ABE6783" w:rsidR="00B635F3" w:rsidRDefault="00B635F3" w:rsidP="00B635F3">
      <w:pPr>
        <w:pStyle w:val="FlietextHaefele-PR"/>
        <w:tabs>
          <w:tab w:val="left" w:pos="0"/>
          <w:tab w:val="left" w:pos="708"/>
          <w:tab w:val="left" w:pos="1416"/>
          <w:tab w:val="left" w:pos="2124"/>
          <w:tab w:val="left" w:pos="3540"/>
          <w:tab w:val="left" w:pos="4248"/>
          <w:tab w:val="left" w:pos="5387"/>
        </w:tabs>
        <w:spacing w:line="261" w:lineRule="exact"/>
        <w:ind w:right="283" w:firstLine="3"/>
      </w:pPr>
      <w:r>
        <w:t>Bestil i dag, få leveret i morgen – Häfele har skabt sig et godt navn som pålidelig logistikservicevirksomhed hos sine forretningspartnere i hele verden, også i en tid med pandemi. Det aktuelle byggeri af et fjerde højlager ved Häfeles logistikcenter på Wolfsberg i Nagold og byggeplanerne for Häfeles dynamikcentrum (billedet viser fugleperspektiv), sikrer at det også forbliver sådan i fremtiden.</w:t>
      </w:r>
    </w:p>
    <w:p w14:paraId="73C3B4B9" w14:textId="77777777" w:rsidR="00B635F3" w:rsidRDefault="00B635F3" w:rsidP="00B635F3">
      <w:pPr>
        <w:pStyle w:val="FlietextHaefele-PR"/>
        <w:tabs>
          <w:tab w:val="left" w:pos="0"/>
          <w:tab w:val="left" w:pos="708"/>
          <w:tab w:val="left" w:pos="1416"/>
          <w:tab w:val="left" w:pos="2124"/>
          <w:tab w:val="left" w:pos="3540"/>
          <w:tab w:val="left" w:pos="4248"/>
          <w:tab w:val="left" w:pos="5387"/>
        </w:tabs>
        <w:spacing w:line="261" w:lineRule="exact"/>
        <w:ind w:right="283" w:firstLine="3"/>
      </w:pPr>
    </w:p>
    <w:p w14:paraId="35F91804" w14:textId="2597D08B" w:rsidR="00B635F3" w:rsidRPr="009C257A" w:rsidRDefault="00F83A39" w:rsidP="00B635F3">
      <w:pPr>
        <w:pStyle w:val="FlietextHaefele-PR"/>
        <w:tabs>
          <w:tab w:val="left" w:pos="0"/>
          <w:tab w:val="left" w:pos="708"/>
          <w:tab w:val="left" w:pos="1416"/>
          <w:tab w:val="left" w:pos="2124"/>
          <w:tab w:val="left" w:pos="3540"/>
          <w:tab w:val="left" w:pos="4248"/>
          <w:tab w:val="left" w:pos="5387"/>
        </w:tabs>
        <w:spacing w:line="261" w:lineRule="exact"/>
        <w:ind w:right="283" w:firstLine="3"/>
      </w:pPr>
      <w:r>
        <w:t>010222_fig3_Haefele_financial_report.jpg</w:t>
      </w:r>
    </w:p>
    <w:p w14:paraId="4D80ADC8" w14:textId="2CC5400C" w:rsidR="000C4A7A" w:rsidRDefault="00A36731" w:rsidP="00B635F3">
      <w:pPr>
        <w:pStyle w:val="FlietextHaefele-PR"/>
        <w:tabs>
          <w:tab w:val="left" w:pos="0"/>
          <w:tab w:val="left" w:pos="708"/>
          <w:tab w:val="left" w:pos="1416"/>
          <w:tab w:val="left" w:pos="2124"/>
          <w:tab w:val="left" w:pos="3540"/>
          <w:tab w:val="left" w:pos="4248"/>
          <w:tab w:val="left" w:pos="5387"/>
        </w:tabs>
        <w:spacing w:line="261" w:lineRule="exact"/>
        <w:ind w:right="283" w:firstLine="3"/>
      </w:pPr>
      <w:r>
        <w:t>Positionering og formulering af næste kapitel i virksomhedens historie - nybyggeriet af Häfeles dynamikcentrum vil være reference for 100-års virksomhedsfødselsdagen i det kommende år og for mange år fremover.</w:t>
      </w:r>
    </w:p>
    <w:p w14:paraId="5C97AF17" w14:textId="77777777" w:rsidR="00CE15FC" w:rsidRDefault="00CE15FC" w:rsidP="00E8109D">
      <w:pPr>
        <w:pStyle w:val="FlietextHaefele-PR"/>
        <w:tabs>
          <w:tab w:val="left" w:pos="0"/>
          <w:tab w:val="left" w:pos="708"/>
          <w:tab w:val="left" w:pos="1416"/>
          <w:tab w:val="left" w:pos="2124"/>
          <w:tab w:val="left" w:pos="3540"/>
          <w:tab w:val="left" w:pos="4248"/>
          <w:tab w:val="left" w:pos="5387"/>
        </w:tabs>
        <w:spacing w:line="261" w:lineRule="exact"/>
        <w:ind w:right="283" w:firstLine="3"/>
      </w:pPr>
    </w:p>
    <w:p w14:paraId="4224F29A" w14:textId="12006A2E" w:rsidR="0009446B" w:rsidRDefault="009A41EF" w:rsidP="00E8109D">
      <w:pPr>
        <w:pStyle w:val="FlietextHaefele-PR"/>
        <w:tabs>
          <w:tab w:val="left" w:pos="0"/>
          <w:tab w:val="left" w:pos="708"/>
          <w:tab w:val="left" w:pos="1416"/>
          <w:tab w:val="left" w:pos="2124"/>
          <w:tab w:val="left" w:pos="3540"/>
          <w:tab w:val="left" w:pos="4248"/>
          <w:tab w:val="left" w:pos="5387"/>
        </w:tabs>
        <w:spacing w:line="261" w:lineRule="exact"/>
        <w:ind w:right="283"/>
        <w:jc w:val="right"/>
        <w:outlineLvl w:val="0"/>
      </w:pPr>
      <w:r>
        <w:t>Fotos: Häfele</w:t>
      </w:r>
    </w:p>
    <w:p w14:paraId="34F618D7" w14:textId="088674A9" w:rsidR="009C2466" w:rsidRDefault="009C2466" w:rsidP="009C2466">
      <w:pPr>
        <w:pStyle w:val="FlietextHaefele-PR"/>
        <w:tabs>
          <w:tab w:val="left" w:pos="0"/>
          <w:tab w:val="left" w:pos="708"/>
          <w:tab w:val="left" w:pos="1416"/>
          <w:tab w:val="left" w:pos="2124"/>
          <w:tab w:val="left" w:pos="3540"/>
          <w:tab w:val="left" w:pos="4248"/>
          <w:tab w:val="left" w:pos="5387"/>
        </w:tabs>
        <w:spacing w:line="261" w:lineRule="exact"/>
        <w:ind w:right="-284"/>
        <w:outlineLvl w:val="0"/>
      </w:pPr>
    </w:p>
    <w:p w14:paraId="293630CB" w14:textId="77777777" w:rsidR="005845CA" w:rsidRDefault="005845CA" w:rsidP="009C2466">
      <w:pPr>
        <w:pStyle w:val="FlietextHaefele-PR"/>
        <w:tabs>
          <w:tab w:val="left" w:pos="0"/>
          <w:tab w:val="left" w:pos="708"/>
          <w:tab w:val="left" w:pos="1416"/>
          <w:tab w:val="left" w:pos="2124"/>
          <w:tab w:val="left" w:pos="3540"/>
          <w:tab w:val="left" w:pos="4248"/>
          <w:tab w:val="left" w:pos="5387"/>
        </w:tabs>
        <w:spacing w:line="261" w:lineRule="exact"/>
        <w:ind w:right="-284"/>
        <w:outlineLvl w:val="0"/>
      </w:pPr>
    </w:p>
    <w:p w14:paraId="4879DB3E" w14:textId="05DCBF21" w:rsidR="009C2466" w:rsidRDefault="009C2466" w:rsidP="009C2466">
      <w:pPr>
        <w:pStyle w:val="FlietextHaefele-PR"/>
        <w:tabs>
          <w:tab w:val="left" w:pos="0"/>
          <w:tab w:val="left" w:pos="708"/>
          <w:tab w:val="left" w:pos="1416"/>
          <w:tab w:val="left" w:pos="2124"/>
          <w:tab w:val="left" w:pos="3540"/>
          <w:tab w:val="left" w:pos="4248"/>
          <w:tab w:val="left" w:pos="5387"/>
        </w:tabs>
        <w:spacing w:line="261" w:lineRule="exact"/>
        <w:ind w:right="-284"/>
        <w:outlineLvl w:val="0"/>
      </w:pPr>
    </w:p>
    <w:p w14:paraId="251AFABB" w14:textId="190C3C03" w:rsidR="009C2466" w:rsidRPr="002842E9" w:rsidRDefault="009C2466" w:rsidP="009C2466">
      <w:pPr>
        <w:ind w:right="-1703"/>
        <w:rPr>
          <w:rFonts w:eastAsia="Calibri" w:cs="Arial"/>
          <w:color w:val="000000"/>
          <w:sz w:val="16"/>
          <w:szCs w:val="16"/>
        </w:rPr>
      </w:pPr>
      <w:r>
        <w:rPr>
          <w:b/>
          <w:bCs/>
          <w:color w:val="000000"/>
          <w:sz w:val="16"/>
        </w:rPr>
        <w:t>Häfele</w:t>
      </w:r>
      <w:r>
        <w:rPr>
          <w:color w:val="000000"/>
          <w:sz w:val="16"/>
        </w:rPr>
        <w:t xml:space="preserve"> er en international virksomhedsgruppe med hovedsæde i Nagold, Tyskland. </w:t>
      </w:r>
      <w:r>
        <w:rPr>
          <w:sz w:val="16"/>
        </w:rPr>
        <w:t>Familievirksomheden blev grundlagt i 1923 og servicerer i dag møbelindustrien, arkitekter, entreprenører, snedkere og forhandlere i mere end 150 lande i verden med møbel- og bygningsbeslag, elektroniske låsesystemer og LED-lys</w:t>
      </w:r>
      <w:r>
        <w:rPr>
          <w:color w:val="000000"/>
          <w:sz w:val="16"/>
        </w:rPr>
        <w:t>. Häfele har udvikling og produktion i Tyskland og Ungarn. I regnskabsåret 2021 nåede Häfele Gruppen med en</w:t>
      </w:r>
      <w:r>
        <w:rPr>
          <w:sz w:val="16"/>
        </w:rPr>
        <w:t xml:space="preserve"> eksportandel på 79 % med 8000 medarbejdere, 38 </w:t>
      </w:r>
      <w:r>
        <w:rPr>
          <w:color w:val="000000"/>
          <w:sz w:val="16"/>
        </w:rPr>
        <w:t>datterselskaber og talrige andre forhandlere i hele verden en omsætning på 1,7 mia. euro.</w:t>
      </w:r>
    </w:p>
    <w:p w14:paraId="17119441" w14:textId="77777777" w:rsidR="009C2466" w:rsidRDefault="009C2466" w:rsidP="009C2466"/>
    <w:p w14:paraId="009D1428" w14:textId="7888D364" w:rsidR="009C2466" w:rsidRDefault="009C2466" w:rsidP="009C2466">
      <w:pPr>
        <w:pStyle w:val="FlietextHaefele-PR"/>
        <w:tabs>
          <w:tab w:val="left" w:pos="0"/>
          <w:tab w:val="left" w:pos="708"/>
          <w:tab w:val="left" w:pos="1416"/>
          <w:tab w:val="left" w:pos="2124"/>
          <w:tab w:val="left" w:pos="3540"/>
          <w:tab w:val="left" w:pos="4248"/>
          <w:tab w:val="left" w:pos="5387"/>
        </w:tabs>
        <w:spacing w:line="261" w:lineRule="exact"/>
        <w:ind w:right="-284"/>
        <w:outlineLvl w:val="0"/>
        <w:rPr>
          <w:sz w:val="28"/>
          <w:szCs w:val="28"/>
        </w:rPr>
      </w:pPr>
    </w:p>
    <w:p w14:paraId="3828F1F1" w14:textId="0566FCFC" w:rsidR="002A1E6A" w:rsidRPr="009C2466" w:rsidRDefault="002A1E6A" w:rsidP="009C2466">
      <w:pPr>
        <w:pStyle w:val="FlietextHaefele-PR"/>
        <w:tabs>
          <w:tab w:val="left" w:pos="0"/>
          <w:tab w:val="left" w:pos="708"/>
          <w:tab w:val="left" w:pos="1416"/>
          <w:tab w:val="left" w:pos="2124"/>
          <w:tab w:val="left" w:pos="3540"/>
          <w:tab w:val="left" w:pos="4248"/>
          <w:tab w:val="left" w:pos="5387"/>
        </w:tabs>
        <w:spacing w:line="261" w:lineRule="exact"/>
        <w:ind w:right="-284"/>
        <w:outlineLvl w:val="0"/>
        <w:rPr>
          <w:sz w:val="28"/>
          <w:szCs w:val="28"/>
        </w:rPr>
      </w:pPr>
    </w:p>
    <w:sectPr w:rsidR="002A1E6A" w:rsidRPr="009C2466" w:rsidSect="00CB243F">
      <w:headerReference w:type="even" r:id="rId8"/>
      <w:headerReference w:type="default" r:id="rId9"/>
      <w:footerReference w:type="even" r:id="rId10"/>
      <w:footerReference w:type="default" r:id="rId11"/>
      <w:headerReference w:type="first" r:id="rId12"/>
      <w:footerReference w:type="first" r:id="rId13"/>
      <w:pgSz w:w="11905" w:h="16837"/>
      <w:pgMar w:top="1701" w:right="2833" w:bottom="1843" w:left="1418" w:header="720" w:footer="55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F7E658" w14:textId="77777777" w:rsidR="00D87E83" w:rsidRDefault="00D87E83">
      <w:r>
        <w:separator/>
      </w:r>
    </w:p>
  </w:endnote>
  <w:endnote w:type="continuationSeparator" w:id="0">
    <w:p w14:paraId="197AF628" w14:textId="77777777" w:rsidR="00D87E83" w:rsidRDefault="00D87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ヒラギノ角ゴ Pro W3">
    <w:charset w:val="80"/>
    <w:family w:val="swiss"/>
    <w:pitch w:val="variable"/>
    <w:sig w:usb0="E00002FF" w:usb1="7AC7FFFF" w:usb2="00000012" w:usb3="00000000" w:csb0="0002000D" w:csb1="00000000"/>
  </w:font>
  <w:font w:name="Times">
    <w:altName w:val="﷽﷽﷽﷽﷽﷽﷽﷽"/>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116CBC" w14:textId="77777777" w:rsidR="00FC24A6" w:rsidRDefault="00FC24A6">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29BD94" w14:textId="77777777" w:rsidR="005F0B35" w:rsidRDefault="005F0B35">
    <w:pPr>
      <w:rPr>
        <w:i/>
        <w:sz w:val="17"/>
      </w:rPr>
    </w:pPr>
    <w:r>
      <w:rPr>
        <w:i/>
        <w:sz w:val="17"/>
      </w:rPr>
      <w:t xml:space="preserve">Pressekontakt: </w:t>
    </w:r>
  </w:p>
  <w:p w14:paraId="525AD565" w14:textId="464C3BB0" w:rsidR="005F0B35" w:rsidRDefault="005F0B35">
    <w:pPr>
      <w:ind w:right="-1703"/>
      <w:rPr>
        <w:i/>
        <w:sz w:val="17"/>
      </w:rPr>
    </w:pPr>
    <w:r>
      <w:rPr>
        <w:i/>
        <w:sz w:val="17"/>
      </w:rPr>
      <w:t>Pressebüro Köhler ∙ D-75394 Oberreichenbach ∙ Phone +49 7051 936900 ∙ info@koehlerpress.de</w:t>
    </w:r>
  </w:p>
  <w:p w14:paraId="01B95CA3" w14:textId="77777777" w:rsidR="005F0B35" w:rsidRDefault="005F0B35">
    <w:pPr>
      <w:rPr>
        <w:rFonts w:ascii="Helvetica" w:hAnsi="Helvetica"/>
      </w:rPr>
    </w:pPr>
  </w:p>
  <w:p w14:paraId="4F976DF8" w14:textId="0549C3EA" w:rsidR="005F0B35" w:rsidRPr="00D14796" w:rsidRDefault="005F0B35" w:rsidP="00A55255">
    <w:pPr>
      <w:ind w:right="-1703"/>
      <w:rPr>
        <w:sz w:val="17"/>
      </w:rPr>
    </w:pPr>
    <w:r>
      <w:rPr>
        <w:b/>
        <w:sz w:val="17"/>
      </w:rPr>
      <w:t>Häfele Danmark A/S</w:t>
    </w:r>
    <w:r>
      <w:rPr>
        <w:sz w:val="17"/>
      </w:rPr>
      <w:t xml:space="preserve"> ∙ Elskjærbakken 3 ∙ DK-7800 Skive ∙ Tlf. + 45 51 15 22 ∙ Fax + 45 97 51 12 13 ∙ www.haefele.dk</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0A8E9" w14:textId="77777777" w:rsidR="00FC24A6" w:rsidRDefault="00FC24A6">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0C82B0" w14:textId="77777777" w:rsidR="00D87E83" w:rsidRDefault="00D87E83">
      <w:r>
        <w:separator/>
      </w:r>
    </w:p>
  </w:footnote>
  <w:footnote w:type="continuationSeparator" w:id="0">
    <w:p w14:paraId="2C52CC72" w14:textId="77777777" w:rsidR="00D87E83" w:rsidRDefault="00D87E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F6AABB" w14:textId="77777777" w:rsidR="009B18ED" w:rsidRDefault="009B18ED">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5D90A0" w14:textId="77777777" w:rsidR="005F0B35" w:rsidRDefault="005F0B35">
    <w:pPr>
      <w:tabs>
        <w:tab w:val="left" w:pos="8343"/>
      </w:tabs>
      <w:jc w:val="right"/>
      <w:rPr>
        <w:b/>
        <w:sz w:val="12"/>
      </w:rPr>
    </w:pPr>
  </w:p>
  <w:p w14:paraId="3681F702" w14:textId="77777777" w:rsidR="005F0B35" w:rsidRDefault="005F0B35">
    <w:pPr>
      <w:tabs>
        <w:tab w:val="left" w:pos="8343"/>
      </w:tabs>
      <w:ind w:right="-1703"/>
      <w:jc w:val="right"/>
      <w:rPr>
        <w:b/>
      </w:rPr>
    </w:pPr>
    <w:r>
      <w:rPr>
        <w:b/>
        <w:noProof/>
        <w:lang w:eastAsia="da-DK"/>
      </w:rPr>
      <w:drawing>
        <wp:inline distT="0" distB="0" distL="0" distR="0" wp14:anchorId="771C3471" wp14:editId="1014BE76">
          <wp:extent cx="1924050" cy="304800"/>
          <wp:effectExtent l="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4050" cy="304800"/>
                  </a:xfrm>
                  <a:prstGeom prst="rect">
                    <a:avLst/>
                  </a:prstGeom>
                  <a:solidFill>
                    <a:srgbClr val="FFFFFF"/>
                  </a:solidFill>
                  <a:ln>
                    <a:noFill/>
                  </a:ln>
                </pic:spPr>
              </pic:pic>
            </a:graphicData>
          </a:graphic>
        </wp:inline>
      </w:drawing>
    </w:r>
  </w:p>
  <w:p w14:paraId="32EDDA00" w14:textId="77777777" w:rsidR="005F0B35" w:rsidRDefault="005F0B35">
    <w:pPr>
      <w:rPr>
        <w:b/>
        <w:lang w:val="fr-FR"/>
      </w:rPr>
    </w:pPr>
  </w:p>
  <w:p w14:paraId="69D0F668" w14:textId="77777777" w:rsidR="005F0B35" w:rsidRDefault="005F0B35">
    <w:pPr>
      <w:rPr>
        <w:b/>
        <w:color w:val="808080"/>
        <w:lang w:val="fr-FR"/>
      </w:rPr>
    </w:pPr>
  </w:p>
  <w:p w14:paraId="1089EDC5" w14:textId="77777777" w:rsidR="005F0B35" w:rsidRDefault="005F0B35">
    <w:pPr>
      <w:rPr>
        <w:b/>
        <w:color w:val="808080"/>
        <w:lang w:val="fr-FR"/>
      </w:rPr>
    </w:pPr>
  </w:p>
  <w:p w14:paraId="167346F5" w14:textId="77777777" w:rsidR="005F0B35" w:rsidRDefault="005F0B35">
    <w:pPr>
      <w:rPr>
        <w:b/>
      </w:rPr>
    </w:pPr>
    <w:r>
      <w:rPr>
        <w:b/>
      </w:rPr>
      <w:t>Pressemeddelelse ∙ Press Release ∙ Information de Presse</w:t>
    </w:r>
  </w:p>
  <w:p w14:paraId="5F75D4CE" w14:textId="3BA7BDE4" w:rsidR="005F0B35" w:rsidRDefault="005F0B35">
    <w:pPr>
      <w:spacing w:before="60"/>
      <w:rPr>
        <w:sz w:val="16"/>
      </w:rPr>
    </w:pPr>
    <w:r>
      <w:rPr>
        <w:sz w:val="16"/>
      </w:rPr>
      <w:t>Nr. : 01/02/22_dk</w:t>
    </w:r>
  </w:p>
  <w:p w14:paraId="4671DEB1" w14:textId="6537814A" w:rsidR="005F0B35" w:rsidRDefault="005F0B35">
    <w:pPr>
      <w:pStyle w:val="Sidehoved"/>
      <w:ind w:right="-1703"/>
      <w:jc w:val="right"/>
      <w:rPr>
        <w:color w:val="808080"/>
        <w:sz w:val="16"/>
      </w:rPr>
    </w:pPr>
    <w:r>
      <w:t xml:space="preserve">Side </w:t>
    </w:r>
    <w:r>
      <w:rPr>
        <w:sz w:val="16"/>
      </w:rPr>
      <w:fldChar w:fldCharType="begin"/>
    </w:r>
    <w:r>
      <w:rPr>
        <w:sz w:val="16"/>
      </w:rPr>
      <w:instrText xml:space="preserve"> PAGE </w:instrText>
    </w:r>
    <w:r>
      <w:rPr>
        <w:sz w:val="16"/>
      </w:rPr>
      <w:fldChar w:fldCharType="separate"/>
    </w:r>
    <w:r w:rsidR="00C620F4">
      <w:rPr>
        <w:noProof/>
        <w:sz w:val="16"/>
      </w:rPr>
      <w:t>3</w:t>
    </w:r>
    <w:r>
      <w:rPr>
        <w:sz w:val="16"/>
      </w:rPr>
      <w:fldChar w:fldCharType="end"/>
    </w:r>
    <w:r>
      <w:t xml:space="preserve"> af </w:t>
    </w:r>
    <w:r>
      <w:rPr>
        <w:sz w:val="16"/>
      </w:rPr>
      <w:fldChar w:fldCharType="begin"/>
    </w:r>
    <w:r>
      <w:rPr>
        <w:sz w:val="16"/>
      </w:rPr>
      <w:instrText xml:space="preserve"> NUMPAGES \*Arabic </w:instrText>
    </w:r>
    <w:r>
      <w:rPr>
        <w:sz w:val="16"/>
      </w:rPr>
      <w:fldChar w:fldCharType="separate"/>
    </w:r>
    <w:r w:rsidR="00C620F4">
      <w:rPr>
        <w:noProof/>
        <w:sz w:val="16"/>
      </w:rPr>
      <w:t>4</w:t>
    </w:r>
    <w:r>
      <w:rPr>
        <w:sz w:val="16"/>
      </w:rPr>
      <w:fldChar w:fldCharType="end"/>
    </w:r>
  </w:p>
  <w:p w14:paraId="19790FCF" w14:textId="77777777" w:rsidR="005F0B35" w:rsidRDefault="005F0B35">
    <w:pPr>
      <w:pStyle w:val="Sidehoved"/>
      <w:jc w:val="right"/>
      <w:rPr>
        <w:color w:val="808080"/>
        <w:sz w:val="16"/>
      </w:rPr>
    </w:pPr>
  </w:p>
  <w:p w14:paraId="54603411" w14:textId="77777777" w:rsidR="005F0B35" w:rsidRDefault="005F0B35">
    <w:pPr>
      <w:pStyle w:val="Sidehoved"/>
      <w:jc w:val="right"/>
      <w:rPr>
        <w:color w:val="808080"/>
        <w:sz w:val="16"/>
      </w:rPr>
    </w:pPr>
  </w:p>
  <w:p w14:paraId="09BA4F0A" w14:textId="77777777" w:rsidR="005F0B35" w:rsidRDefault="005F0B35">
    <w:pPr>
      <w:pStyle w:val="Sidehoved"/>
      <w:jc w:val="right"/>
      <w:rPr>
        <w:sz w:val="16"/>
      </w:rPr>
    </w:pPr>
  </w:p>
  <w:p w14:paraId="4B76E476" w14:textId="77777777" w:rsidR="005F0B35" w:rsidRDefault="005F0B35">
    <w:pPr>
      <w:pStyle w:val="Sidehoved"/>
      <w:jc w:val="right"/>
      <w:rPr>
        <w:sz w:val="16"/>
      </w:rPr>
    </w:pPr>
  </w:p>
  <w:p w14:paraId="2B2754B1" w14:textId="77777777" w:rsidR="005F0B35" w:rsidRDefault="005F0B35">
    <w:pPr>
      <w:pStyle w:val="Sidehoved"/>
      <w:jc w:val="right"/>
      <w:rPr>
        <w:sz w:val="16"/>
      </w:rPr>
    </w:pPr>
  </w:p>
  <w:p w14:paraId="1EE8CB44" w14:textId="77777777" w:rsidR="005F0B35" w:rsidRDefault="005F0B35">
    <w:pPr>
      <w:pStyle w:val="Sidehoved"/>
      <w:jc w:val="right"/>
      <w:rPr>
        <w:sz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56D44C" w14:textId="77777777" w:rsidR="009B18ED" w:rsidRDefault="009B18ED">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Overskrift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pStyle w:val="Overskrift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pStyle w:val="Overskrift5"/>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hideGrammatical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EA2"/>
    <w:rsid w:val="00001F63"/>
    <w:rsid w:val="00016E94"/>
    <w:rsid w:val="0001710A"/>
    <w:rsid w:val="000171A2"/>
    <w:rsid w:val="00024829"/>
    <w:rsid w:val="00033064"/>
    <w:rsid w:val="00047457"/>
    <w:rsid w:val="00052CBE"/>
    <w:rsid w:val="000601D7"/>
    <w:rsid w:val="0007640B"/>
    <w:rsid w:val="00076C79"/>
    <w:rsid w:val="00083F70"/>
    <w:rsid w:val="00085794"/>
    <w:rsid w:val="0009446B"/>
    <w:rsid w:val="000955BB"/>
    <w:rsid w:val="00097252"/>
    <w:rsid w:val="000A3E4C"/>
    <w:rsid w:val="000A7F66"/>
    <w:rsid w:val="000B2403"/>
    <w:rsid w:val="000B616D"/>
    <w:rsid w:val="000C4A7A"/>
    <w:rsid w:val="000D124C"/>
    <w:rsid w:val="000D2E2D"/>
    <w:rsid w:val="000D323E"/>
    <w:rsid w:val="000D34FE"/>
    <w:rsid w:val="000E0EE7"/>
    <w:rsid w:val="000F071E"/>
    <w:rsid w:val="000F39E4"/>
    <w:rsid w:val="00111976"/>
    <w:rsid w:val="001165F1"/>
    <w:rsid w:val="001173C0"/>
    <w:rsid w:val="0012014C"/>
    <w:rsid w:val="00122417"/>
    <w:rsid w:val="00136338"/>
    <w:rsid w:val="00142362"/>
    <w:rsid w:val="001467F4"/>
    <w:rsid w:val="0015178D"/>
    <w:rsid w:val="0015384D"/>
    <w:rsid w:val="0015625E"/>
    <w:rsid w:val="00170253"/>
    <w:rsid w:val="00181238"/>
    <w:rsid w:val="0018197E"/>
    <w:rsid w:val="00182CF1"/>
    <w:rsid w:val="001871A2"/>
    <w:rsid w:val="001941A3"/>
    <w:rsid w:val="00196940"/>
    <w:rsid w:val="001A6595"/>
    <w:rsid w:val="001B0245"/>
    <w:rsid w:val="001B0ADB"/>
    <w:rsid w:val="001C21B6"/>
    <w:rsid w:val="001C7809"/>
    <w:rsid w:val="001D2E48"/>
    <w:rsid w:val="001D6141"/>
    <w:rsid w:val="001E4931"/>
    <w:rsid w:val="001E531F"/>
    <w:rsid w:val="001E5A04"/>
    <w:rsid w:val="001F0111"/>
    <w:rsid w:val="001F20AD"/>
    <w:rsid w:val="001F4793"/>
    <w:rsid w:val="00204185"/>
    <w:rsid w:val="0020733B"/>
    <w:rsid w:val="002132F5"/>
    <w:rsid w:val="002146D5"/>
    <w:rsid w:val="002225CD"/>
    <w:rsid w:val="00231F6D"/>
    <w:rsid w:val="00232C0C"/>
    <w:rsid w:val="00250E8C"/>
    <w:rsid w:val="00252CF5"/>
    <w:rsid w:val="00263627"/>
    <w:rsid w:val="002715FF"/>
    <w:rsid w:val="00275DD0"/>
    <w:rsid w:val="0028232C"/>
    <w:rsid w:val="00287259"/>
    <w:rsid w:val="00287880"/>
    <w:rsid w:val="00292919"/>
    <w:rsid w:val="002A1E6A"/>
    <w:rsid w:val="002A3724"/>
    <w:rsid w:val="002B40A5"/>
    <w:rsid w:val="002B50EE"/>
    <w:rsid w:val="002B7D59"/>
    <w:rsid w:val="002C35D2"/>
    <w:rsid w:val="0030519A"/>
    <w:rsid w:val="0031277D"/>
    <w:rsid w:val="003161E4"/>
    <w:rsid w:val="00323F91"/>
    <w:rsid w:val="00324442"/>
    <w:rsid w:val="003300FC"/>
    <w:rsid w:val="003410F4"/>
    <w:rsid w:val="003416D3"/>
    <w:rsid w:val="0034337F"/>
    <w:rsid w:val="00345990"/>
    <w:rsid w:val="00357F7E"/>
    <w:rsid w:val="0036138C"/>
    <w:rsid w:val="00361ACB"/>
    <w:rsid w:val="00370287"/>
    <w:rsid w:val="003717A8"/>
    <w:rsid w:val="003800A1"/>
    <w:rsid w:val="003803EB"/>
    <w:rsid w:val="003831EF"/>
    <w:rsid w:val="00387A1C"/>
    <w:rsid w:val="00390BB8"/>
    <w:rsid w:val="003951ED"/>
    <w:rsid w:val="003B5855"/>
    <w:rsid w:val="003C0CC6"/>
    <w:rsid w:val="003C229A"/>
    <w:rsid w:val="003C5233"/>
    <w:rsid w:val="003C58A9"/>
    <w:rsid w:val="003D1E68"/>
    <w:rsid w:val="003D355B"/>
    <w:rsid w:val="003D7B65"/>
    <w:rsid w:val="003E0D38"/>
    <w:rsid w:val="003E2777"/>
    <w:rsid w:val="003F377A"/>
    <w:rsid w:val="004049C2"/>
    <w:rsid w:val="00411CBF"/>
    <w:rsid w:val="00413532"/>
    <w:rsid w:val="00417DE1"/>
    <w:rsid w:val="00417F72"/>
    <w:rsid w:val="0042267C"/>
    <w:rsid w:val="00427F32"/>
    <w:rsid w:val="00430835"/>
    <w:rsid w:val="004310E6"/>
    <w:rsid w:val="00432B00"/>
    <w:rsid w:val="0043519A"/>
    <w:rsid w:val="0043655E"/>
    <w:rsid w:val="004401B8"/>
    <w:rsid w:val="00454631"/>
    <w:rsid w:val="00462879"/>
    <w:rsid w:val="004675F5"/>
    <w:rsid w:val="00470A98"/>
    <w:rsid w:val="004715E8"/>
    <w:rsid w:val="00476DA0"/>
    <w:rsid w:val="00487353"/>
    <w:rsid w:val="004A5C02"/>
    <w:rsid w:val="004B029E"/>
    <w:rsid w:val="004B30BA"/>
    <w:rsid w:val="004B511C"/>
    <w:rsid w:val="004C00E7"/>
    <w:rsid w:val="004C7734"/>
    <w:rsid w:val="004D2F50"/>
    <w:rsid w:val="004D3E01"/>
    <w:rsid w:val="004E0BB5"/>
    <w:rsid w:val="004E3500"/>
    <w:rsid w:val="004E4FAC"/>
    <w:rsid w:val="004E5D25"/>
    <w:rsid w:val="004F5EA7"/>
    <w:rsid w:val="00503BCA"/>
    <w:rsid w:val="00506774"/>
    <w:rsid w:val="00514BAD"/>
    <w:rsid w:val="005150F6"/>
    <w:rsid w:val="00516142"/>
    <w:rsid w:val="00520323"/>
    <w:rsid w:val="00522C8F"/>
    <w:rsid w:val="00534352"/>
    <w:rsid w:val="005433D3"/>
    <w:rsid w:val="00543F5B"/>
    <w:rsid w:val="005509D3"/>
    <w:rsid w:val="00554B1B"/>
    <w:rsid w:val="005623A3"/>
    <w:rsid w:val="005626F0"/>
    <w:rsid w:val="005630C3"/>
    <w:rsid w:val="00571B6F"/>
    <w:rsid w:val="00574E75"/>
    <w:rsid w:val="005845CA"/>
    <w:rsid w:val="00584EA6"/>
    <w:rsid w:val="00586606"/>
    <w:rsid w:val="005922F5"/>
    <w:rsid w:val="00593226"/>
    <w:rsid w:val="005A1E6E"/>
    <w:rsid w:val="005A214B"/>
    <w:rsid w:val="005B3B31"/>
    <w:rsid w:val="005C10A8"/>
    <w:rsid w:val="005C3660"/>
    <w:rsid w:val="005C37F6"/>
    <w:rsid w:val="005C741D"/>
    <w:rsid w:val="005C7E25"/>
    <w:rsid w:val="005D374C"/>
    <w:rsid w:val="005D3B41"/>
    <w:rsid w:val="005D76E8"/>
    <w:rsid w:val="005E1A8F"/>
    <w:rsid w:val="005F0B35"/>
    <w:rsid w:val="005F30E6"/>
    <w:rsid w:val="005F4495"/>
    <w:rsid w:val="005F7526"/>
    <w:rsid w:val="0061219D"/>
    <w:rsid w:val="006219FF"/>
    <w:rsid w:val="00621D4C"/>
    <w:rsid w:val="00632B73"/>
    <w:rsid w:val="006364D8"/>
    <w:rsid w:val="00640710"/>
    <w:rsid w:val="00644FFE"/>
    <w:rsid w:val="0064541F"/>
    <w:rsid w:val="00660DCE"/>
    <w:rsid w:val="0066600E"/>
    <w:rsid w:val="00666400"/>
    <w:rsid w:val="00670846"/>
    <w:rsid w:val="00673BC6"/>
    <w:rsid w:val="00674363"/>
    <w:rsid w:val="00676BE5"/>
    <w:rsid w:val="006806CD"/>
    <w:rsid w:val="00682D19"/>
    <w:rsid w:val="006957BD"/>
    <w:rsid w:val="00695D2B"/>
    <w:rsid w:val="006A51F1"/>
    <w:rsid w:val="006A72D2"/>
    <w:rsid w:val="006D12B2"/>
    <w:rsid w:val="006D6A16"/>
    <w:rsid w:val="006F0669"/>
    <w:rsid w:val="006F1EE8"/>
    <w:rsid w:val="006F51E3"/>
    <w:rsid w:val="006F5E19"/>
    <w:rsid w:val="007018A9"/>
    <w:rsid w:val="00705BD6"/>
    <w:rsid w:val="00717592"/>
    <w:rsid w:val="00725DD4"/>
    <w:rsid w:val="00726FC6"/>
    <w:rsid w:val="00727248"/>
    <w:rsid w:val="00732641"/>
    <w:rsid w:val="00734497"/>
    <w:rsid w:val="00736FA1"/>
    <w:rsid w:val="007415DC"/>
    <w:rsid w:val="007628BB"/>
    <w:rsid w:val="007666CB"/>
    <w:rsid w:val="00766ED2"/>
    <w:rsid w:val="00770481"/>
    <w:rsid w:val="00773A8F"/>
    <w:rsid w:val="0077479D"/>
    <w:rsid w:val="00781875"/>
    <w:rsid w:val="00794CC4"/>
    <w:rsid w:val="007A44DA"/>
    <w:rsid w:val="007A7CD7"/>
    <w:rsid w:val="007B353D"/>
    <w:rsid w:val="007B604F"/>
    <w:rsid w:val="007B7B94"/>
    <w:rsid w:val="007C393A"/>
    <w:rsid w:val="007D13AD"/>
    <w:rsid w:val="007E2764"/>
    <w:rsid w:val="007E67D6"/>
    <w:rsid w:val="00803339"/>
    <w:rsid w:val="00804D92"/>
    <w:rsid w:val="008056EC"/>
    <w:rsid w:val="00814628"/>
    <w:rsid w:val="008153EC"/>
    <w:rsid w:val="00815CBF"/>
    <w:rsid w:val="008201C2"/>
    <w:rsid w:val="008204D4"/>
    <w:rsid w:val="00824A82"/>
    <w:rsid w:val="00830933"/>
    <w:rsid w:val="008454D4"/>
    <w:rsid w:val="00850690"/>
    <w:rsid w:val="00851DA2"/>
    <w:rsid w:val="00856A26"/>
    <w:rsid w:val="00861BF6"/>
    <w:rsid w:val="008665D9"/>
    <w:rsid w:val="00867A2E"/>
    <w:rsid w:val="00873E08"/>
    <w:rsid w:val="008755C2"/>
    <w:rsid w:val="00881C94"/>
    <w:rsid w:val="00882D8D"/>
    <w:rsid w:val="008846FE"/>
    <w:rsid w:val="008878B3"/>
    <w:rsid w:val="008A2637"/>
    <w:rsid w:val="008A4465"/>
    <w:rsid w:val="008B07D1"/>
    <w:rsid w:val="008B51FA"/>
    <w:rsid w:val="008B609A"/>
    <w:rsid w:val="008B7018"/>
    <w:rsid w:val="008B7686"/>
    <w:rsid w:val="008C07D3"/>
    <w:rsid w:val="008C15D9"/>
    <w:rsid w:val="008D3D2C"/>
    <w:rsid w:val="008D4925"/>
    <w:rsid w:val="008F5B35"/>
    <w:rsid w:val="0090114A"/>
    <w:rsid w:val="00910460"/>
    <w:rsid w:val="00920836"/>
    <w:rsid w:val="00920D91"/>
    <w:rsid w:val="00923BCF"/>
    <w:rsid w:val="00931E2C"/>
    <w:rsid w:val="00935E02"/>
    <w:rsid w:val="00940B4B"/>
    <w:rsid w:val="00952A58"/>
    <w:rsid w:val="009563BA"/>
    <w:rsid w:val="00961781"/>
    <w:rsid w:val="00963F2C"/>
    <w:rsid w:val="00972C29"/>
    <w:rsid w:val="00974302"/>
    <w:rsid w:val="009744AC"/>
    <w:rsid w:val="009755A7"/>
    <w:rsid w:val="0098507F"/>
    <w:rsid w:val="0098571B"/>
    <w:rsid w:val="009862E8"/>
    <w:rsid w:val="0099163F"/>
    <w:rsid w:val="0099622B"/>
    <w:rsid w:val="009A0C0F"/>
    <w:rsid w:val="009A41EF"/>
    <w:rsid w:val="009B18ED"/>
    <w:rsid w:val="009B260C"/>
    <w:rsid w:val="009B29F9"/>
    <w:rsid w:val="009B4BB3"/>
    <w:rsid w:val="009B6D94"/>
    <w:rsid w:val="009B6F00"/>
    <w:rsid w:val="009C030A"/>
    <w:rsid w:val="009C2466"/>
    <w:rsid w:val="009C257A"/>
    <w:rsid w:val="009C3EA2"/>
    <w:rsid w:val="009D1A9B"/>
    <w:rsid w:val="009E2CBF"/>
    <w:rsid w:val="009E2F10"/>
    <w:rsid w:val="009E70FD"/>
    <w:rsid w:val="00A20F78"/>
    <w:rsid w:val="00A312B4"/>
    <w:rsid w:val="00A36731"/>
    <w:rsid w:val="00A36771"/>
    <w:rsid w:val="00A4215E"/>
    <w:rsid w:val="00A423F0"/>
    <w:rsid w:val="00A43ABC"/>
    <w:rsid w:val="00A55255"/>
    <w:rsid w:val="00A629F8"/>
    <w:rsid w:val="00A73305"/>
    <w:rsid w:val="00A848A3"/>
    <w:rsid w:val="00A84D48"/>
    <w:rsid w:val="00A86B32"/>
    <w:rsid w:val="00A9496F"/>
    <w:rsid w:val="00AA68BD"/>
    <w:rsid w:val="00AB1A18"/>
    <w:rsid w:val="00AC5401"/>
    <w:rsid w:val="00AC72AF"/>
    <w:rsid w:val="00AF02AB"/>
    <w:rsid w:val="00AF0809"/>
    <w:rsid w:val="00AF226C"/>
    <w:rsid w:val="00AF2D47"/>
    <w:rsid w:val="00AF3C12"/>
    <w:rsid w:val="00B12B47"/>
    <w:rsid w:val="00B14F26"/>
    <w:rsid w:val="00B228F4"/>
    <w:rsid w:val="00B22FF7"/>
    <w:rsid w:val="00B2616A"/>
    <w:rsid w:val="00B40FC0"/>
    <w:rsid w:val="00B540A7"/>
    <w:rsid w:val="00B55B9E"/>
    <w:rsid w:val="00B635F3"/>
    <w:rsid w:val="00B77F55"/>
    <w:rsid w:val="00B8242A"/>
    <w:rsid w:val="00B83A97"/>
    <w:rsid w:val="00B8758D"/>
    <w:rsid w:val="00B94890"/>
    <w:rsid w:val="00BA2688"/>
    <w:rsid w:val="00BA3FC9"/>
    <w:rsid w:val="00BA41A9"/>
    <w:rsid w:val="00BB2989"/>
    <w:rsid w:val="00BB5EEE"/>
    <w:rsid w:val="00BB6382"/>
    <w:rsid w:val="00BC0519"/>
    <w:rsid w:val="00BD2026"/>
    <w:rsid w:val="00BD4D99"/>
    <w:rsid w:val="00BE5F05"/>
    <w:rsid w:val="00BE7D16"/>
    <w:rsid w:val="00C03817"/>
    <w:rsid w:val="00C03E42"/>
    <w:rsid w:val="00C174E0"/>
    <w:rsid w:val="00C22960"/>
    <w:rsid w:val="00C27A71"/>
    <w:rsid w:val="00C32516"/>
    <w:rsid w:val="00C3459A"/>
    <w:rsid w:val="00C36914"/>
    <w:rsid w:val="00C37E4B"/>
    <w:rsid w:val="00C52700"/>
    <w:rsid w:val="00C53D3B"/>
    <w:rsid w:val="00C57AEB"/>
    <w:rsid w:val="00C620F4"/>
    <w:rsid w:val="00C76C53"/>
    <w:rsid w:val="00C76F4B"/>
    <w:rsid w:val="00C779BE"/>
    <w:rsid w:val="00CA4B1A"/>
    <w:rsid w:val="00CB243F"/>
    <w:rsid w:val="00CB72C9"/>
    <w:rsid w:val="00CC25E1"/>
    <w:rsid w:val="00CC44E2"/>
    <w:rsid w:val="00CC535A"/>
    <w:rsid w:val="00CC55F6"/>
    <w:rsid w:val="00CC7FB1"/>
    <w:rsid w:val="00CD7BD4"/>
    <w:rsid w:val="00CE15FC"/>
    <w:rsid w:val="00CE481A"/>
    <w:rsid w:val="00CE59CE"/>
    <w:rsid w:val="00CE77D1"/>
    <w:rsid w:val="00CF2C9D"/>
    <w:rsid w:val="00D11E7E"/>
    <w:rsid w:val="00D13B9C"/>
    <w:rsid w:val="00D14796"/>
    <w:rsid w:val="00D23FAF"/>
    <w:rsid w:val="00D3224D"/>
    <w:rsid w:val="00D32D05"/>
    <w:rsid w:val="00D3385A"/>
    <w:rsid w:val="00D443CF"/>
    <w:rsid w:val="00D52F2A"/>
    <w:rsid w:val="00D561AF"/>
    <w:rsid w:val="00D56D17"/>
    <w:rsid w:val="00D636D4"/>
    <w:rsid w:val="00D674BB"/>
    <w:rsid w:val="00D70793"/>
    <w:rsid w:val="00D716E0"/>
    <w:rsid w:val="00D84881"/>
    <w:rsid w:val="00D86B85"/>
    <w:rsid w:val="00D87E83"/>
    <w:rsid w:val="00D87F0D"/>
    <w:rsid w:val="00D904C0"/>
    <w:rsid w:val="00D94E7B"/>
    <w:rsid w:val="00DA14AE"/>
    <w:rsid w:val="00DA7566"/>
    <w:rsid w:val="00DC1393"/>
    <w:rsid w:val="00DC5081"/>
    <w:rsid w:val="00DF4EDC"/>
    <w:rsid w:val="00E02439"/>
    <w:rsid w:val="00E03D8F"/>
    <w:rsid w:val="00E04195"/>
    <w:rsid w:val="00E045EF"/>
    <w:rsid w:val="00E077DA"/>
    <w:rsid w:val="00E14833"/>
    <w:rsid w:val="00E271CA"/>
    <w:rsid w:val="00E27361"/>
    <w:rsid w:val="00E42129"/>
    <w:rsid w:val="00E432FE"/>
    <w:rsid w:val="00E44DE1"/>
    <w:rsid w:val="00E50467"/>
    <w:rsid w:val="00E55560"/>
    <w:rsid w:val="00E60554"/>
    <w:rsid w:val="00E7255C"/>
    <w:rsid w:val="00E72EF5"/>
    <w:rsid w:val="00E8109D"/>
    <w:rsid w:val="00E821C4"/>
    <w:rsid w:val="00E849B4"/>
    <w:rsid w:val="00EA014F"/>
    <w:rsid w:val="00EA0CF3"/>
    <w:rsid w:val="00EA28D3"/>
    <w:rsid w:val="00EB7558"/>
    <w:rsid w:val="00EC5130"/>
    <w:rsid w:val="00ED4EA7"/>
    <w:rsid w:val="00EE34AC"/>
    <w:rsid w:val="00EE5F6F"/>
    <w:rsid w:val="00F02719"/>
    <w:rsid w:val="00F11ED2"/>
    <w:rsid w:val="00F16C3C"/>
    <w:rsid w:val="00F210C9"/>
    <w:rsid w:val="00F2141E"/>
    <w:rsid w:val="00F231EF"/>
    <w:rsid w:val="00F27177"/>
    <w:rsid w:val="00F31512"/>
    <w:rsid w:val="00F35154"/>
    <w:rsid w:val="00F458DF"/>
    <w:rsid w:val="00F471CF"/>
    <w:rsid w:val="00F5283E"/>
    <w:rsid w:val="00F56FDC"/>
    <w:rsid w:val="00F660FB"/>
    <w:rsid w:val="00F70067"/>
    <w:rsid w:val="00F80019"/>
    <w:rsid w:val="00F8248A"/>
    <w:rsid w:val="00F82A98"/>
    <w:rsid w:val="00F83A39"/>
    <w:rsid w:val="00F83DBF"/>
    <w:rsid w:val="00F840AE"/>
    <w:rsid w:val="00F846CD"/>
    <w:rsid w:val="00F8689F"/>
    <w:rsid w:val="00F87212"/>
    <w:rsid w:val="00F93FFF"/>
    <w:rsid w:val="00FA1036"/>
    <w:rsid w:val="00FA12F9"/>
    <w:rsid w:val="00FA1A2C"/>
    <w:rsid w:val="00FA7159"/>
    <w:rsid w:val="00FC2255"/>
    <w:rsid w:val="00FC24A6"/>
    <w:rsid w:val="00FD16B1"/>
    <w:rsid w:val="00FD49C5"/>
    <w:rsid w:val="00FD5552"/>
    <w:rsid w:val="00FD5766"/>
    <w:rsid w:val="00FD6E64"/>
    <w:rsid w:val="00FD7B2C"/>
    <w:rsid w:val="00FE7F6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4A3B9772"/>
  <w15:docId w15:val="{57D9E33F-E488-D246-88A5-33DE80D51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Arial" w:hAnsi="Arial"/>
      <w:sz w:val="22"/>
      <w:szCs w:val="24"/>
      <w:lang w:eastAsia="ar-SA"/>
    </w:rPr>
  </w:style>
  <w:style w:type="paragraph" w:styleId="Overskrift1">
    <w:name w:val="heading 1"/>
    <w:basedOn w:val="Normal"/>
    <w:next w:val="Normal"/>
    <w:qFormat/>
    <w:pPr>
      <w:keepNext/>
      <w:numPr>
        <w:numId w:val="1"/>
      </w:numPr>
      <w:overflowPunct w:val="0"/>
      <w:autoSpaceDE w:val="0"/>
      <w:ind w:left="0" w:right="-1135" w:firstLine="0"/>
      <w:textAlignment w:val="baseline"/>
      <w:outlineLvl w:val="0"/>
    </w:pPr>
    <w:rPr>
      <w:rFonts w:ascii="Times New Roman" w:hAnsi="Times New Roman"/>
      <w:sz w:val="24"/>
    </w:rPr>
  </w:style>
  <w:style w:type="paragraph" w:styleId="Overskrift3">
    <w:name w:val="heading 3"/>
    <w:basedOn w:val="Normal"/>
    <w:next w:val="Normal"/>
    <w:qFormat/>
    <w:pPr>
      <w:keepNext/>
      <w:numPr>
        <w:ilvl w:val="2"/>
        <w:numId w:val="1"/>
      </w:numPr>
      <w:overflowPunct w:val="0"/>
      <w:autoSpaceDE w:val="0"/>
      <w:spacing w:after="100"/>
      <w:ind w:left="0" w:right="-568" w:firstLine="0"/>
      <w:textAlignment w:val="baseline"/>
      <w:outlineLvl w:val="2"/>
    </w:pPr>
    <w:rPr>
      <w:rFonts w:ascii="Times New Roman" w:hAnsi="Times New Roman"/>
      <w:sz w:val="24"/>
    </w:rPr>
  </w:style>
  <w:style w:type="paragraph" w:styleId="Overskrift5">
    <w:name w:val="heading 5"/>
    <w:basedOn w:val="Normal"/>
    <w:next w:val="Normal"/>
    <w:qFormat/>
    <w:pPr>
      <w:numPr>
        <w:ilvl w:val="4"/>
        <w:numId w:val="1"/>
      </w:numPr>
      <w:spacing w:before="240" w:after="60"/>
      <w:outlineLvl w:val="4"/>
    </w:pPr>
    <w:rPr>
      <w:rFonts w:ascii="Calibri" w:hAnsi="Calibri"/>
      <w:b/>
      <w:bCs/>
      <w:i/>
      <w:iCs/>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Absatz-Standardschriftart1">
    <w:name w:val="Absatz-Standardschriftart1"/>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Absatzstandardschriftart1">
    <w:name w:val="Absatzstandardschriftart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8Num1z0">
    <w:name w:val="WW8Num1z0"/>
    <w:rPr>
      <w:rFonts w:ascii="Arial" w:hAnsi="Arial"/>
    </w:rPr>
  </w:style>
  <w:style w:type="character" w:customStyle="1" w:styleId="WW8Num1z1">
    <w:name w:val="WW8Num1z1"/>
    <w:rPr>
      <w:rFonts w:ascii="Courier New" w:hAnsi="Courier New" w:cs="Wingdings"/>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Absatz-Standardschriftart111111">
    <w:name w:val="WW-Absatz-Standardschriftart111111"/>
  </w:style>
  <w:style w:type="character" w:styleId="Hyperlink">
    <w:name w:val="Hyperlink"/>
    <w:rPr>
      <w:color w:val="0000FF"/>
      <w:u w:val="single"/>
    </w:rPr>
  </w:style>
  <w:style w:type="character" w:customStyle="1" w:styleId="HeadHfeleMPR">
    <w:name w:val="Head Häfele MPR"/>
    <w:rPr>
      <w:rFonts w:ascii="Arial" w:hAnsi="Arial"/>
      <w:b/>
      <w:color w:val="auto"/>
      <w:sz w:val="36"/>
    </w:rPr>
  </w:style>
  <w:style w:type="character" w:customStyle="1" w:styleId="KopfzeileHfeleMPR">
    <w:name w:val="Kopfzeile Häfele MPR"/>
    <w:rPr>
      <w:rFonts w:ascii="Arial" w:hAnsi="Arial"/>
      <w:b/>
      <w:color w:val="auto"/>
      <w:sz w:val="24"/>
    </w:rPr>
  </w:style>
  <w:style w:type="character" w:styleId="BesgtLink">
    <w:name w:val="FollowedHyperlink"/>
    <w:rPr>
      <w:color w:val="800080"/>
      <w:u w:val="single"/>
    </w:rPr>
  </w:style>
  <w:style w:type="character" w:customStyle="1" w:styleId="berschrift5Zchn">
    <w:name w:val="Überschrift 5 Zchn"/>
    <w:rPr>
      <w:rFonts w:ascii="Calibri" w:eastAsia="Times New Roman" w:hAnsi="Calibri" w:cs="Times New Roman"/>
      <w:b/>
      <w:bCs/>
      <w:i/>
      <w:iCs/>
      <w:sz w:val="26"/>
      <w:szCs w:val="26"/>
    </w:rPr>
  </w:style>
  <w:style w:type="character" w:customStyle="1" w:styleId="Kommentarzeichen1">
    <w:name w:val="Kommentarzeichen1"/>
    <w:rPr>
      <w:sz w:val="16"/>
      <w:szCs w:val="16"/>
    </w:rPr>
  </w:style>
  <w:style w:type="character" w:customStyle="1" w:styleId="KommentartextZchn">
    <w:name w:val="Kommentartext Zchn"/>
    <w:rPr>
      <w:rFonts w:ascii="Arial" w:hAnsi="Arial"/>
    </w:rPr>
  </w:style>
  <w:style w:type="character" w:customStyle="1" w:styleId="KommentarthemaZchn">
    <w:name w:val="Kommentarthema Zchn"/>
    <w:rPr>
      <w:rFonts w:ascii="Arial" w:hAnsi="Arial"/>
      <w:b/>
      <w:bCs/>
    </w:rPr>
  </w:style>
  <w:style w:type="paragraph" w:customStyle="1" w:styleId="berschrift">
    <w:name w:val="Überschrift"/>
    <w:basedOn w:val="Normal"/>
    <w:next w:val="Brdtekst"/>
    <w:pPr>
      <w:keepNext/>
      <w:spacing w:before="240" w:after="120"/>
    </w:pPr>
    <w:rPr>
      <w:rFonts w:eastAsia="Arial" w:cs="Tahoma"/>
      <w:sz w:val="28"/>
      <w:szCs w:val="28"/>
    </w:rPr>
  </w:style>
  <w:style w:type="paragraph" w:styleId="Brdtekst">
    <w:name w:val="Body Text"/>
    <w:pPr>
      <w:suppressAutoHyphens/>
      <w:spacing w:after="100"/>
    </w:pPr>
    <w:rPr>
      <w:rFonts w:eastAsia="ヒラギノ角ゴ Pro W3"/>
      <w:color w:val="000000"/>
      <w:sz w:val="24"/>
      <w:szCs w:val="24"/>
      <w:lang w:eastAsia="ar-SA"/>
    </w:rPr>
  </w:style>
  <w:style w:type="paragraph" w:styleId="Liste">
    <w:name w:val="List"/>
    <w:basedOn w:val="Brdtekst"/>
    <w:rPr>
      <w:rFonts w:cs="Tahoma"/>
    </w:rPr>
  </w:style>
  <w:style w:type="paragraph" w:customStyle="1" w:styleId="Beschriftung1">
    <w:name w:val="Beschriftung1"/>
    <w:basedOn w:val="Normal"/>
    <w:pPr>
      <w:suppressLineNumbers/>
      <w:spacing w:before="120" w:after="120"/>
    </w:pPr>
    <w:rPr>
      <w:rFonts w:cs="Tahoma"/>
      <w:i/>
      <w:iCs/>
      <w:sz w:val="24"/>
    </w:rPr>
  </w:style>
  <w:style w:type="paragraph" w:customStyle="1" w:styleId="Verzeichnis">
    <w:name w:val="Verzeichnis"/>
    <w:basedOn w:val="Normal"/>
    <w:pPr>
      <w:suppressLineNumbers/>
    </w:pPr>
    <w:rPr>
      <w:rFonts w:cs="Tahoma"/>
    </w:rPr>
  </w:style>
  <w:style w:type="paragraph" w:styleId="Sidehoved">
    <w:name w:val="header"/>
    <w:basedOn w:val="Normal"/>
  </w:style>
  <w:style w:type="paragraph" w:styleId="Sidefod">
    <w:name w:val="footer"/>
    <w:basedOn w:val="Normal"/>
  </w:style>
  <w:style w:type="paragraph" w:customStyle="1" w:styleId="FlietextHaefele-PR">
    <w:name w:val="Fließtext Haefele-PR"/>
    <w:basedOn w:val="Normal"/>
    <w:pPr>
      <w:spacing w:line="260" w:lineRule="exact"/>
    </w:pPr>
    <w:rPr>
      <w:rFonts w:ascii="Times" w:eastAsia="Times" w:hAnsi="Times"/>
      <w:sz w:val="24"/>
    </w:rPr>
  </w:style>
  <w:style w:type="paragraph" w:customStyle="1" w:styleId="ZwischenberschriftHaefele-PR">
    <w:name w:val="Zwischenüberschrift Haefele-PR"/>
    <w:basedOn w:val="FlietextHaefele-PR"/>
    <w:pPr>
      <w:spacing w:before="100" w:after="100"/>
    </w:pPr>
    <w:rPr>
      <w:rFonts w:ascii="Arial" w:hAnsi="Arial"/>
      <w:b/>
      <w:sz w:val="20"/>
    </w:rPr>
  </w:style>
  <w:style w:type="paragraph" w:customStyle="1" w:styleId="Text">
    <w:name w:val="Text"/>
    <w:pPr>
      <w:suppressAutoHyphens/>
    </w:pPr>
    <w:rPr>
      <w:rFonts w:ascii="Helvetica" w:eastAsia="ヒラギノ角ゴ Pro W3" w:hAnsi="Helvetica"/>
      <w:color w:val="000000"/>
      <w:sz w:val="24"/>
      <w:szCs w:val="24"/>
      <w:lang w:eastAsia="ar-SA"/>
    </w:rPr>
  </w:style>
  <w:style w:type="paragraph" w:styleId="Markeringsbobletekst">
    <w:name w:val="Balloon Text"/>
    <w:basedOn w:val="Normal"/>
    <w:rPr>
      <w:rFonts w:ascii="Tahoma" w:hAnsi="Tahoma" w:cs="ヒラギノ角ゴ Pro W3"/>
      <w:sz w:val="16"/>
      <w:szCs w:val="16"/>
    </w:rPr>
  </w:style>
  <w:style w:type="paragraph" w:customStyle="1" w:styleId="Kommentartext1">
    <w:name w:val="Kommentartext1"/>
    <w:basedOn w:val="Normal"/>
    <w:rPr>
      <w:sz w:val="20"/>
      <w:szCs w:val="20"/>
    </w:rPr>
  </w:style>
  <w:style w:type="paragraph" w:styleId="Kommentaremne">
    <w:name w:val="annotation subject"/>
    <w:basedOn w:val="Kommentartext1"/>
    <w:next w:val="Kommentartext1"/>
    <w:rPr>
      <w:b/>
      <w:bCs/>
    </w:rPr>
  </w:style>
  <w:style w:type="character" w:customStyle="1" w:styleId="st">
    <w:name w:val="st"/>
    <w:rsid w:val="004E0BB5"/>
  </w:style>
  <w:style w:type="character" w:styleId="Fremhv">
    <w:name w:val="Emphasis"/>
    <w:uiPriority w:val="20"/>
    <w:qFormat/>
    <w:rsid w:val="004E0BB5"/>
    <w:rPr>
      <w:i/>
      <w:iCs/>
    </w:rPr>
  </w:style>
  <w:style w:type="paragraph" w:styleId="Korrektur">
    <w:name w:val="Revision"/>
    <w:hidden/>
    <w:uiPriority w:val="99"/>
    <w:semiHidden/>
    <w:rsid w:val="00292919"/>
    <w:rPr>
      <w:rFonts w:ascii="Arial" w:hAnsi="Arial"/>
      <w:sz w:val="22"/>
      <w:szCs w:val="24"/>
      <w:lang w:eastAsia="ar-SA"/>
    </w:rPr>
  </w:style>
  <w:style w:type="character" w:customStyle="1" w:styleId="NichtaufgelsteErwhnung1">
    <w:name w:val="Nicht aufgelöste Erwähnung1"/>
    <w:basedOn w:val="Standardskrifttypeiafsnit"/>
    <w:uiPriority w:val="99"/>
    <w:semiHidden/>
    <w:unhideWhenUsed/>
    <w:rsid w:val="00BE5F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934366">
      <w:bodyDiv w:val="1"/>
      <w:marLeft w:val="0"/>
      <w:marRight w:val="0"/>
      <w:marTop w:val="0"/>
      <w:marBottom w:val="0"/>
      <w:divBdr>
        <w:top w:val="none" w:sz="0" w:space="0" w:color="auto"/>
        <w:left w:val="none" w:sz="0" w:space="0" w:color="auto"/>
        <w:bottom w:val="none" w:sz="0" w:space="0" w:color="auto"/>
        <w:right w:val="none" w:sz="0" w:space="0" w:color="auto"/>
      </w:divBdr>
    </w:div>
    <w:div w:id="818031971">
      <w:bodyDiv w:val="1"/>
      <w:marLeft w:val="0"/>
      <w:marRight w:val="0"/>
      <w:marTop w:val="0"/>
      <w:marBottom w:val="0"/>
      <w:divBdr>
        <w:top w:val="none" w:sz="0" w:space="0" w:color="auto"/>
        <w:left w:val="none" w:sz="0" w:space="0" w:color="auto"/>
        <w:bottom w:val="none" w:sz="0" w:space="0" w:color="auto"/>
        <w:right w:val="none" w:sz="0" w:space="0" w:color="auto"/>
      </w:divBdr>
    </w:div>
    <w:div w:id="973607905">
      <w:bodyDiv w:val="1"/>
      <w:marLeft w:val="0"/>
      <w:marRight w:val="0"/>
      <w:marTop w:val="0"/>
      <w:marBottom w:val="0"/>
      <w:divBdr>
        <w:top w:val="none" w:sz="0" w:space="0" w:color="auto"/>
        <w:left w:val="none" w:sz="0" w:space="0" w:color="auto"/>
        <w:bottom w:val="none" w:sz="0" w:space="0" w:color="auto"/>
        <w:right w:val="none" w:sz="0" w:space="0" w:color="auto"/>
      </w:divBdr>
    </w:div>
    <w:div w:id="1104611378">
      <w:bodyDiv w:val="1"/>
      <w:marLeft w:val="0"/>
      <w:marRight w:val="0"/>
      <w:marTop w:val="0"/>
      <w:marBottom w:val="0"/>
      <w:divBdr>
        <w:top w:val="none" w:sz="0" w:space="0" w:color="auto"/>
        <w:left w:val="none" w:sz="0" w:space="0" w:color="auto"/>
        <w:bottom w:val="none" w:sz="0" w:space="0" w:color="auto"/>
        <w:right w:val="none" w:sz="0" w:space="0" w:color="auto"/>
      </w:divBdr>
    </w:div>
    <w:div w:id="1315063887">
      <w:bodyDiv w:val="1"/>
      <w:marLeft w:val="0"/>
      <w:marRight w:val="0"/>
      <w:marTop w:val="0"/>
      <w:marBottom w:val="0"/>
      <w:divBdr>
        <w:top w:val="none" w:sz="0" w:space="0" w:color="auto"/>
        <w:left w:val="none" w:sz="0" w:space="0" w:color="auto"/>
        <w:bottom w:val="none" w:sz="0" w:space="0" w:color="auto"/>
        <w:right w:val="none" w:sz="0" w:space="0" w:color="auto"/>
      </w:divBdr>
    </w:div>
    <w:div w:id="1428691566">
      <w:bodyDiv w:val="1"/>
      <w:marLeft w:val="0"/>
      <w:marRight w:val="0"/>
      <w:marTop w:val="0"/>
      <w:marBottom w:val="0"/>
      <w:divBdr>
        <w:top w:val="none" w:sz="0" w:space="0" w:color="auto"/>
        <w:left w:val="none" w:sz="0" w:space="0" w:color="auto"/>
        <w:bottom w:val="none" w:sz="0" w:space="0" w:color="auto"/>
        <w:right w:val="none" w:sz="0" w:space="0" w:color="auto"/>
      </w:divBdr>
    </w:div>
    <w:div w:id="1567104569">
      <w:bodyDiv w:val="1"/>
      <w:marLeft w:val="0"/>
      <w:marRight w:val="0"/>
      <w:marTop w:val="0"/>
      <w:marBottom w:val="0"/>
      <w:divBdr>
        <w:top w:val="none" w:sz="0" w:space="0" w:color="auto"/>
        <w:left w:val="none" w:sz="0" w:space="0" w:color="auto"/>
        <w:bottom w:val="none" w:sz="0" w:space="0" w:color="auto"/>
        <w:right w:val="none" w:sz="0" w:space="0" w:color="auto"/>
      </w:divBdr>
    </w:div>
    <w:div w:id="1629041917">
      <w:bodyDiv w:val="1"/>
      <w:marLeft w:val="0"/>
      <w:marRight w:val="0"/>
      <w:marTop w:val="0"/>
      <w:marBottom w:val="0"/>
      <w:divBdr>
        <w:top w:val="none" w:sz="0" w:space="0" w:color="auto"/>
        <w:left w:val="none" w:sz="0" w:space="0" w:color="auto"/>
        <w:bottom w:val="none" w:sz="0" w:space="0" w:color="auto"/>
        <w:right w:val="none" w:sz="0" w:space="0" w:color="auto"/>
      </w:divBdr>
    </w:div>
    <w:div w:id="1663384675">
      <w:bodyDiv w:val="1"/>
      <w:marLeft w:val="0"/>
      <w:marRight w:val="0"/>
      <w:marTop w:val="0"/>
      <w:marBottom w:val="0"/>
      <w:divBdr>
        <w:top w:val="none" w:sz="0" w:space="0" w:color="auto"/>
        <w:left w:val="none" w:sz="0" w:space="0" w:color="auto"/>
        <w:bottom w:val="none" w:sz="0" w:space="0" w:color="auto"/>
        <w:right w:val="none" w:sz="0" w:space="0" w:color="auto"/>
      </w:divBdr>
    </w:div>
    <w:div w:id="1752004444">
      <w:bodyDiv w:val="1"/>
      <w:marLeft w:val="0"/>
      <w:marRight w:val="0"/>
      <w:marTop w:val="0"/>
      <w:marBottom w:val="0"/>
      <w:divBdr>
        <w:top w:val="none" w:sz="0" w:space="0" w:color="auto"/>
        <w:left w:val="none" w:sz="0" w:space="0" w:color="auto"/>
        <w:bottom w:val="none" w:sz="0" w:space="0" w:color="auto"/>
        <w:right w:val="none" w:sz="0" w:space="0" w:color="auto"/>
      </w:divBdr>
    </w:div>
    <w:div w:id="2139490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14BA1E-CFB5-45C4-AF6A-63B278A96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4</Pages>
  <Words>1065</Words>
  <Characters>6497</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Häfele</Company>
  <LinksUpToDate>false</LinksUpToDate>
  <CharactersWithSpaces>7547</CharactersWithSpaces>
  <SharedDoc>false</SharedDoc>
  <HLinks>
    <vt:vector size="6" baseType="variant">
      <vt:variant>
        <vt:i4>852002</vt:i4>
      </vt:variant>
      <vt:variant>
        <vt:i4>6</vt:i4>
      </vt:variant>
      <vt:variant>
        <vt:i4>0</vt:i4>
      </vt:variant>
      <vt:variant>
        <vt:i4>5</vt:i4>
      </vt:variant>
      <vt:variant>
        <vt:lpwstr>mailto:info@haefele.de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Ralf Koehler</dc:creator>
  <cp:lastModifiedBy>Woxholt, Randi</cp:lastModifiedBy>
  <cp:revision>10</cp:revision>
  <cp:lastPrinted>2022-02-03T15:38:00Z</cp:lastPrinted>
  <dcterms:created xsi:type="dcterms:W3CDTF">2022-02-03T09:16:00Z</dcterms:created>
  <dcterms:modified xsi:type="dcterms:W3CDTF">2022-06-07T12:38:00Z</dcterms:modified>
</cp:coreProperties>
</file>