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598B" w14:textId="77777777" w:rsidR="00D36BDE" w:rsidRPr="00D36BDE" w:rsidRDefault="00D36BDE" w:rsidP="00D36BDE">
      <w:pPr>
        <w:rPr>
          <w:b/>
          <w:sz w:val="24"/>
        </w:rPr>
      </w:pPr>
      <w:r>
        <w:rPr>
          <w:b/>
          <w:sz w:val="24"/>
        </w:rPr>
        <w:t xml:space="preserve">Regnskab 2016: </w:t>
      </w:r>
    </w:p>
    <w:p w14:paraId="7B83232D" w14:textId="77777777" w:rsidR="00D36BDE" w:rsidRDefault="00D36BDE" w:rsidP="00D36BDE">
      <w:pPr>
        <w:ind w:right="-1420"/>
        <w:rPr>
          <w:b/>
          <w:sz w:val="24"/>
        </w:rPr>
      </w:pPr>
      <w:r>
        <w:rPr>
          <w:b/>
          <w:sz w:val="24"/>
        </w:rPr>
        <w:t xml:space="preserve">Häfele Gruppen øger omsætningen med 3,1 % – USA og Indien er highlights </w:t>
      </w:r>
    </w:p>
    <w:p w14:paraId="70E974F3" w14:textId="77777777" w:rsidR="006862AC" w:rsidRDefault="00D36BDE" w:rsidP="00D36BDE">
      <w:pPr>
        <w:ind w:right="-711"/>
        <w:rPr>
          <w:b/>
          <w:sz w:val="36"/>
        </w:rPr>
      </w:pPr>
      <w:r>
        <w:rPr>
          <w:b/>
          <w:sz w:val="36"/>
        </w:rPr>
        <w:t>Positiv udvikling på næsten alle markeder</w:t>
      </w:r>
    </w:p>
    <w:p w14:paraId="47387501" w14:textId="77777777" w:rsidR="002078E4" w:rsidRPr="00D36BDE" w:rsidRDefault="002078E4" w:rsidP="00D36BDE">
      <w:pPr>
        <w:ind w:right="-711"/>
      </w:pPr>
    </w:p>
    <w:p w14:paraId="5BED8266" w14:textId="272CC3AE" w:rsidR="00D36BDE" w:rsidRPr="00D36BDE" w:rsidRDefault="00D36BDE" w:rsidP="00272D73">
      <w:pPr>
        <w:ind w:right="-569"/>
        <w:rPr>
          <w:rFonts w:ascii="Times" w:hAnsi="Times"/>
          <w:sz w:val="24"/>
        </w:rPr>
      </w:pPr>
      <w:r>
        <w:rPr>
          <w:rFonts w:ascii="Times" w:hAnsi="Times"/>
          <w:sz w:val="24"/>
        </w:rPr>
        <w:t xml:space="preserve">Den internationale Häfele Gruppe der producerer beslagteknik og elektroniske låsesystemer, fortsætter sin vækstkurs. Virksomheden opnåede i det forgangne år en omsætning på 1,311 milliarder euro (2015: 1,271 milliarder euro) hvilket svarer til en vækst på 3,1 %. "Hvis vi korrigerer for valutapåvirkninger, er væksten faktisk på 6,1 %. Set i lyset af de globale rammebetingelser i 2016 er det et glædeligt resultat", siger Sibylle Thierer, administrerende direktør (CEO). </w:t>
      </w:r>
    </w:p>
    <w:p w14:paraId="41B0777E" w14:textId="77777777" w:rsidR="00D36BDE" w:rsidRPr="00D36BDE" w:rsidRDefault="00D36BDE" w:rsidP="002078E4">
      <w:pPr>
        <w:ind w:right="-569"/>
        <w:rPr>
          <w:rFonts w:ascii="Times" w:hAnsi="Times"/>
          <w:sz w:val="24"/>
        </w:rPr>
      </w:pPr>
    </w:p>
    <w:p w14:paraId="29E500F4" w14:textId="7574524A" w:rsidR="00D36BDE" w:rsidRPr="00D36BDE" w:rsidRDefault="00D36BDE" w:rsidP="002078E4">
      <w:pPr>
        <w:ind w:right="-569"/>
        <w:rPr>
          <w:rFonts w:ascii="Times" w:hAnsi="Times"/>
          <w:sz w:val="24"/>
        </w:rPr>
      </w:pPr>
      <w:r>
        <w:rPr>
          <w:rFonts w:ascii="Times" w:hAnsi="Times"/>
          <w:sz w:val="24"/>
        </w:rPr>
        <w:t xml:space="preserve">Alle 37 udenlandske datterselskaber (+3,2 %) samt moderselskabet og de seks produktionsfabrikker i Tyskland og Ungarn (+3 %) har bidraget på lige fod til denne omsætningsvækst. Næsten alle markeder hvor Häfele er aktiv, har udviklet sig positivt og har øget omsætningen tilsvarende. Især USA og Indien har haft stor vækst. Og som i tidligere år kan markederne i Asien igen notere vækstrater over gennemsnittet. </w:t>
      </w:r>
    </w:p>
    <w:p w14:paraId="516264DC" w14:textId="77777777" w:rsidR="006862AC" w:rsidRPr="00D36BDE" w:rsidRDefault="006862AC" w:rsidP="002078E4">
      <w:pPr>
        <w:ind w:right="-569"/>
        <w:rPr>
          <w:rFonts w:ascii="Times" w:hAnsi="Times"/>
          <w:sz w:val="24"/>
        </w:rPr>
      </w:pPr>
    </w:p>
    <w:p w14:paraId="46C42C0E" w14:textId="77777777" w:rsidR="00D36BDE" w:rsidRPr="00D36BDE" w:rsidRDefault="00D36BDE" w:rsidP="002078E4">
      <w:pPr>
        <w:ind w:right="-567"/>
        <w:rPr>
          <w:b/>
          <w:sz w:val="24"/>
        </w:rPr>
      </w:pPr>
      <w:r>
        <w:rPr>
          <w:b/>
          <w:sz w:val="24"/>
        </w:rPr>
        <w:t xml:space="preserve">Nationalt eksempel på integration i virksomheden </w:t>
      </w:r>
    </w:p>
    <w:p w14:paraId="6EDAF0A5" w14:textId="230A8430" w:rsidR="00D36BDE" w:rsidRPr="00D36BDE" w:rsidRDefault="00D36BDE" w:rsidP="002078E4">
      <w:pPr>
        <w:ind w:right="-569"/>
        <w:rPr>
          <w:rFonts w:ascii="Times" w:hAnsi="Times"/>
          <w:sz w:val="24"/>
        </w:rPr>
      </w:pPr>
      <w:r>
        <w:rPr>
          <w:rFonts w:ascii="Times" w:hAnsi="Times"/>
          <w:sz w:val="24"/>
        </w:rPr>
        <w:t xml:space="preserve">Antallet af medarbejdere på verdensplan er steget med 200 til nu 7.300. Antallet af medarbejdere i Tyskland ligger uændret på 1.600. På baggrund af den store integrationsopgave i Tyskland har Häfele moderselskabet udvidet sit uddannelsestilbud med tolv ekstra uddannelsespladser til unge flygtninge fra ni nationer. De er nu ved at færdiggøre en toårig uddannelse til lagerassistenter. Häfele har fået påskønnelse for dette nye uddannelsestilbud fra Detlef </w:t>
      </w:r>
      <w:proofErr w:type="spellStart"/>
      <w:r>
        <w:rPr>
          <w:rFonts w:ascii="Times" w:hAnsi="Times"/>
          <w:sz w:val="24"/>
        </w:rPr>
        <w:t>Scheele</w:t>
      </w:r>
      <w:proofErr w:type="spellEnd"/>
      <w:r>
        <w:rPr>
          <w:rFonts w:ascii="Times" w:hAnsi="Times"/>
          <w:sz w:val="24"/>
        </w:rPr>
        <w:t xml:space="preserve">, chef for </w:t>
      </w:r>
      <w:proofErr w:type="spellStart"/>
      <w:r>
        <w:rPr>
          <w:rFonts w:ascii="Times" w:hAnsi="Times"/>
          <w:sz w:val="24"/>
        </w:rPr>
        <w:t>Bundesagentur</w:t>
      </w:r>
      <w:proofErr w:type="spellEnd"/>
      <w:r>
        <w:rPr>
          <w:rFonts w:ascii="Times" w:hAnsi="Times"/>
          <w:sz w:val="24"/>
        </w:rPr>
        <w:t xml:space="preserve"> </w:t>
      </w:r>
      <w:proofErr w:type="spellStart"/>
      <w:r>
        <w:rPr>
          <w:rFonts w:ascii="Times" w:hAnsi="Times"/>
          <w:sz w:val="24"/>
        </w:rPr>
        <w:t>für</w:t>
      </w:r>
      <w:proofErr w:type="spellEnd"/>
      <w:r>
        <w:rPr>
          <w:rFonts w:ascii="Times" w:hAnsi="Times"/>
          <w:sz w:val="24"/>
        </w:rPr>
        <w:t xml:space="preserve"> </w:t>
      </w:r>
      <w:proofErr w:type="spellStart"/>
      <w:r>
        <w:rPr>
          <w:rFonts w:ascii="Times" w:hAnsi="Times"/>
          <w:sz w:val="24"/>
        </w:rPr>
        <w:t>Arbeit</w:t>
      </w:r>
      <w:proofErr w:type="spellEnd"/>
      <w:r>
        <w:rPr>
          <w:rFonts w:ascii="Times" w:hAnsi="Times"/>
          <w:sz w:val="24"/>
        </w:rPr>
        <w:t xml:space="preserve">, for at være et lysende eksempel i Baden-Württemberg og som nationalt eksempel på arbejdet med integration i virksomheden. "Vi føler os forpligtede til at bidrage til integrationen af unge mennesker", forklarer administrerende direktør Sibylle Thierer der siden 2004 som 3. generation har stået i spidsen for det mellemstore familieforetagende. </w:t>
      </w:r>
      <w:bookmarkStart w:id="0" w:name="_GoBack"/>
      <w:bookmarkEnd w:id="0"/>
      <w:r>
        <w:rPr>
          <w:rFonts w:ascii="Times" w:hAnsi="Times"/>
          <w:sz w:val="24"/>
        </w:rPr>
        <w:t xml:space="preserve">Som en af de største virksomheder i regionen har Häfele i årtier ydet en stor indsats for den kombinerede skole- og praktikuddannelse. </w:t>
      </w:r>
    </w:p>
    <w:p w14:paraId="604EE8CB" w14:textId="7B21E221" w:rsidR="00D36BDE" w:rsidRPr="00D36BDE" w:rsidRDefault="00EE0523" w:rsidP="002078E4">
      <w:pPr>
        <w:ind w:right="-569"/>
        <w:rPr>
          <w:rFonts w:ascii="Times" w:hAnsi="Times"/>
          <w:sz w:val="24"/>
        </w:rPr>
      </w:pPr>
      <w:r>
        <w:rPr>
          <w:rFonts w:ascii="Times" w:hAnsi="Times"/>
          <w:sz w:val="24"/>
        </w:rPr>
        <w:t>Men Häfele har ikke kun tiltrukket sig positiv opmærksomhed indenfor uddannelse og integration. Stiftelsen for familieforetagender har hædret beslagteknik-specialisten som værende en af de bedste familiedrevne virksomheder i Tyskland.</w:t>
      </w:r>
    </w:p>
    <w:p w14:paraId="605222C3" w14:textId="77777777" w:rsidR="002078E4" w:rsidRDefault="002078E4" w:rsidP="002078E4">
      <w:pPr>
        <w:ind w:right="-1136"/>
        <w:rPr>
          <w:rFonts w:cs="Arial"/>
          <w:b/>
          <w:bCs/>
          <w:sz w:val="24"/>
        </w:rPr>
      </w:pPr>
    </w:p>
    <w:p w14:paraId="4A0C7C90" w14:textId="77777777" w:rsidR="00D36BDE" w:rsidRPr="00D36BDE" w:rsidRDefault="00D36BDE" w:rsidP="002078E4">
      <w:pPr>
        <w:ind w:right="-1136"/>
        <w:rPr>
          <w:rFonts w:cs="Arial"/>
          <w:b/>
          <w:bCs/>
          <w:sz w:val="24"/>
        </w:rPr>
      </w:pPr>
      <w:r>
        <w:rPr>
          <w:b/>
          <w:sz w:val="24"/>
        </w:rPr>
        <w:t>Häfele genererer 79 % af sin omsætning udenfor Tyskland</w:t>
      </w:r>
    </w:p>
    <w:p w14:paraId="5C138577" w14:textId="27345CC4" w:rsidR="00D36BDE" w:rsidRDefault="00D36BDE" w:rsidP="002078E4">
      <w:pPr>
        <w:ind w:right="-569"/>
        <w:rPr>
          <w:rFonts w:ascii="Times" w:hAnsi="Times"/>
          <w:sz w:val="24"/>
        </w:rPr>
      </w:pPr>
      <w:r>
        <w:rPr>
          <w:rFonts w:ascii="Times" w:hAnsi="Times"/>
          <w:sz w:val="24"/>
        </w:rPr>
        <w:lastRenderedPageBreak/>
        <w:t>Med 37 udenlandske datterselskaber og talrige andre salgsorganisationer verden over opererer Häfele i mere end 150 lande. I dag genererer virksomheden 79 % af omsætningen udenfor Tyskland. Virksomhedsgruppen servicerer med produkter og services de førende møbelproducenter i verden samt arkitekter og planlæggere, håndværk og handel. Den store internationale produkt- og markedsekspertise gør det muligt for virksomheden at skabe bedre sortimenter tilpasset til de enkelte markeder. De fremstilles på en af Häfeles egne seks fabrikker eller iht. ”Häfele tysk kvalitet” hos en af de 1.500 partnere fordelt over hele verden.</w:t>
      </w:r>
    </w:p>
    <w:p w14:paraId="06468B33" w14:textId="77777777" w:rsidR="00D36BDE" w:rsidRPr="00D36BDE" w:rsidRDefault="00D36BDE" w:rsidP="002078E4">
      <w:pPr>
        <w:ind w:right="-569"/>
        <w:rPr>
          <w:rFonts w:ascii="Times" w:hAnsi="Times"/>
          <w:sz w:val="24"/>
        </w:rPr>
      </w:pPr>
    </w:p>
    <w:p w14:paraId="5B56E1CB" w14:textId="77777777" w:rsidR="00D36BDE" w:rsidRPr="00D36BDE" w:rsidRDefault="0098030A" w:rsidP="002078E4">
      <w:pPr>
        <w:ind w:right="-569"/>
        <w:rPr>
          <w:rFonts w:cs="Arial"/>
          <w:b/>
          <w:sz w:val="24"/>
        </w:rPr>
      </w:pPr>
      <w:r>
        <w:rPr>
          <w:b/>
          <w:sz w:val="24"/>
        </w:rPr>
        <w:t>Internationale sortimenter i fokus</w:t>
      </w:r>
    </w:p>
    <w:p w14:paraId="2F21006A" w14:textId="2F3F7B22" w:rsidR="00D36BDE" w:rsidRPr="00D36BDE" w:rsidRDefault="00FB41FF" w:rsidP="002078E4">
      <w:pPr>
        <w:ind w:right="-569"/>
        <w:rPr>
          <w:rFonts w:ascii="Times" w:hAnsi="Times"/>
          <w:sz w:val="24"/>
        </w:rPr>
      </w:pPr>
      <w:r>
        <w:rPr>
          <w:rFonts w:ascii="Times" w:hAnsi="Times"/>
          <w:sz w:val="24"/>
        </w:rPr>
        <w:t>Udover markedsorienterede sortimenter har virksomhedsgruppen fokus på udviklingen af egne sortimenter til levering i hele verden. Loox LED-belysning og det elektroniske Dialock låsesystem med forbindelse til rumstyring og smartphone giver virksomheden yderligere vækstmuligheder. Disse sortimenter giver et værdifuldt bidrag til mere komfort i bygninger og møbler og repræsenterer Häfeles dynamiske innovative styrke. "Vores påstand er "Tænk videre". Den omfatter som noget af det væsentligste en kontinuerlig interaktion med nye teknologier og tilegnelsen af flere kompetencer på nye områder", siger Sibylle Thierer om familievirksomhedens credo.</w:t>
      </w:r>
    </w:p>
    <w:p w14:paraId="2019A9EB" w14:textId="77777777" w:rsidR="00D36BDE" w:rsidRDefault="00D36BDE" w:rsidP="002078E4">
      <w:pPr>
        <w:ind w:right="-569"/>
        <w:rPr>
          <w:rFonts w:ascii="Times" w:hAnsi="Times"/>
          <w:sz w:val="24"/>
        </w:rPr>
      </w:pPr>
    </w:p>
    <w:p w14:paraId="139853D2" w14:textId="77777777" w:rsidR="005053C7" w:rsidRPr="005053C7" w:rsidRDefault="005053C7" w:rsidP="002078E4">
      <w:pPr>
        <w:ind w:right="-569"/>
        <w:rPr>
          <w:rFonts w:cs="Arial"/>
          <w:b/>
          <w:bCs/>
          <w:sz w:val="24"/>
        </w:rPr>
      </w:pPr>
      <w:r>
        <w:rPr>
          <w:b/>
          <w:sz w:val="24"/>
        </w:rPr>
        <w:t>Trendsetter for en attraktiv bolig på lidt plads</w:t>
      </w:r>
    </w:p>
    <w:p w14:paraId="55D462A6" w14:textId="12FEA4AC" w:rsidR="00D36BDE" w:rsidRPr="00D36BDE" w:rsidRDefault="00D36BDE" w:rsidP="002078E4">
      <w:pPr>
        <w:ind w:right="-569"/>
        <w:rPr>
          <w:rFonts w:ascii="Times" w:hAnsi="Times"/>
          <w:sz w:val="24"/>
        </w:rPr>
      </w:pPr>
      <w:r>
        <w:rPr>
          <w:rFonts w:ascii="Times" w:hAnsi="Times"/>
          <w:sz w:val="24"/>
        </w:rPr>
        <w:t xml:space="preserve">Dette krav afspejles også i virksomhedens interaktion med </w:t>
      </w:r>
      <w:proofErr w:type="spellStart"/>
      <w:r>
        <w:rPr>
          <w:rFonts w:ascii="Times" w:hAnsi="Times"/>
          <w:sz w:val="24"/>
        </w:rPr>
        <w:t>megatrenden</w:t>
      </w:r>
      <w:proofErr w:type="spellEnd"/>
      <w:r>
        <w:rPr>
          <w:rFonts w:ascii="Times" w:hAnsi="Times"/>
          <w:sz w:val="24"/>
        </w:rPr>
        <w:t xml:space="preserve"> urbanisering. Häfele har i de senere år udviklet sig til at være toneangivende i branchen. Under mottoet ”Mere liv pr. kvadratmeter” opstår nye ideer til raffineret beslagteknik og til multifunktionelle møbler med innovativt design og optimal udnyttelse af pladsen som gør bolig og arbejde på lidt plads attraktivt både privat og erhvervsmæssigt. I tråd med dette har Häfele for få uger siden præsenteret den modulære rummodel til </w:t>
      </w:r>
      <w:proofErr w:type="spellStart"/>
      <w:r>
        <w:rPr>
          <w:rFonts w:ascii="Times" w:hAnsi="Times"/>
          <w:sz w:val="24"/>
        </w:rPr>
        <w:t>mikrolejligheder</w:t>
      </w:r>
      <w:proofErr w:type="spellEnd"/>
      <w:r>
        <w:rPr>
          <w:rFonts w:ascii="Times" w:hAnsi="Times"/>
          <w:sz w:val="24"/>
        </w:rPr>
        <w:t xml:space="preserve"> "</w:t>
      </w:r>
      <w:proofErr w:type="spellStart"/>
      <w:r>
        <w:rPr>
          <w:rFonts w:ascii="Times" w:hAnsi="Times"/>
          <w:sz w:val="24"/>
        </w:rPr>
        <w:t>MicroApart</w:t>
      </w:r>
      <w:proofErr w:type="spellEnd"/>
      <w:r>
        <w:rPr>
          <w:rFonts w:ascii="Times" w:hAnsi="Times"/>
          <w:sz w:val="24"/>
        </w:rPr>
        <w:t xml:space="preserve"> 20/30" på messen Bau 2017 hvor den vakte interesse hos både investorer og planlæggere. </w:t>
      </w:r>
    </w:p>
    <w:p w14:paraId="4FD95F75" w14:textId="77777777" w:rsidR="00D36BDE" w:rsidRPr="00D36BDE" w:rsidRDefault="00D36BDE" w:rsidP="002078E4">
      <w:pPr>
        <w:ind w:right="-569"/>
        <w:rPr>
          <w:rFonts w:ascii="Times" w:hAnsi="Times"/>
          <w:sz w:val="24"/>
        </w:rPr>
      </w:pPr>
    </w:p>
    <w:p w14:paraId="612FED95" w14:textId="0B34BDB6" w:rsidR="003E1D3D" w:rsidRPr="00D36BDE" w:rsidRDefault="008629E9" w:rsidP="003E1D3D">
      <w:pPr>
        <w:ind w:right="-569"/>
        <w:rPr>
          <w:rFonts w:ascii="Times" w:hAnsi="Times"/>
          <w:sz w:val="24"/>
        </w:rPr>
      </w:pPr>
      <w:r>
        <w:rPr>
          <w:rFonts w:ascii="Times" w:hAnsi="Times"/>
          <w:sz w:val="24"/>
        </w:rPr>
        <w:t>Denne type modulære rum der let kan udbygges er fokus for interesse i den internationale hotelbranche som i øjeblikket er i medvind. Häfele har i de senere år opbygget en organisation til varetagelse af den internationale og til stadighed mere grænseoverskridende projektvirksomhed, og den viser nu i særdeleshed sin værd. Manglen på boliger er nemlig allerede en realitet i de største byer. Tyskudviklede løsningsforslag og koncepter accepteres derfor gerne overalt. "Det er vores mission at gøre den stadig mere komplekse teknik så nem og komfortabel som mulig for vores kunder at bearbejde og betjene. Vi ser på denne baggrund gode chancer for en fortsat vækst."</w:t>
      </w:r>
    </w:p>
    <w:p w14:paraId="58E0A72E" w14:textId="77777777" w:rsidR="00D36BDE" w:rsidRPr="00D36BDE" w:rsidRDefault="00D36BDE" w:rsidP="002078E4">
      <w:pPr>
        <w:ind w:right="-569"/>
        <w:rPr>
          <w:rFonts w:ascii="Times" w:hAnsi="Times"/>
          <w:b/>
          <w:sz w:val="24"/>
        </w:rPr>
      </w:pPr>
    </w:p>
    <w:p w14:paraId="3D7A7ED4" w14:textId="77777777" w:rsidR="00D36BDE" w:rsidRPr="00D36BDE" w:rsidRDefault="00D36BDE" w:rsidP="002078E4">
      <w:pPr>
        <w:ind w:right="-569"/>
        <w:rPr>
          <w:rFonts w:cs="Arial"/>
          <w:b/>
          <w:sz w:val="24"/>
        </w:rPr>
      </w:pPr>
      <w:r>
        <w:rPr>
          <w:b/>
          <w:sz w:val="24"/>
        </w:rPr>
        <w:t>Globalt netværk og aktuelle udfordringer</w:t>
      </w:r>
    </w:p>
    <w:p w14:paraId="1F60732B" w14:textId="0E968CB7" w:rsidR="00D36BDE" w:rsidRPr="00D36BDE" w:rsidRDefault="00D36BDE" w:rsidP="002078E4">
      <w:pPr>
        <w:ind w:right="-569"/>
        <w:rPr>
          <w:rFonts w:ascii="Times" w:hAnsi="Times"/>
          <w:sz w:val="24"/>
        </w:rPr>
      </w:pPr>
      <w:r>
        <w:rPr>
          <w:rFonts w:ascii="Times" w:hAnsi="Times"/>
          <w:sz w:val="24"/>
        </w:rPr>
        <w:t xml:space="preserve">Vores globale netværk spiller en vigtig rolle i virksomhedens fremtidsduelighed. I det forgangne år har Häfele investeret 35 millioner euro i markeder, logistik og produktion med det mål at forbinde de forskellige markeder endnu mere. Vi har udviklet, og udvikler til stadighed, mere globale metoder for samarbejdet. Her arbejdes primært også med fx forbindelser til teknologisk dygtige iværksættere, investorer, planlæggere og </w:t>
      </w:r>
      <w:proofErr w:type="spellStart"/>
      <w:r>
        <w:rPr>
          <w:rFonts w:ascii="Times" w:hAnsi="Times"/>
          <w:sz w:val="24"/>
        </w:rPr>
        <w:t>forarbejdere</w:t>
      </w:r>
      <w:proofErr w:type="spellEnd"/>
      <w:r>
        <w:rPr>
          <w:rFonts w:ascii="Times" w:hAnsi="Times"/>
          <w:sz w:val="24"/>
        </w:rPr>
        <w:t xml:space="preserve">. Kunder i hele verden vil have den nyeste teknologi og gerne i kombination med den status der knytter sig til en virksomhed der har haft succes på markedet i årtier.  </w:t>
      </w:r>
    </w:p>
    <w:p w14:paraId="522EFE87" w14:textId="77777777" w:rsidR="00D36BDE" w:rsidRPr="00D36BDE" w:rsidRDefault="00D36BDE" w:rsidP="002078E4">
      <w:pPr>
        <w:ind w:right="-569"/>
        <w:rPr>
          <w:rFonts w:ascii="Times" w:hAnsi="Times"/>
          <w:sz w:val="24"/>
        </w:rPr>
      </w:pPr>
    </w:p>
    <w:p w14:paraId="6FE76CF0" w14:textId="77777777" w:rsidR="00D36BDE" w:rsidRPr="00D36BDE" w:rsidRDefault="00D36BDE" w:rsidP="002078E4">
      <w:pPr>
        <w:ind w:right="-569"/>
        <w:rPr>
          <w:rFonts w:cs="Arial"/>
          <w:b/>
          <w:sz w:val="24"/>
        </w:rPr>
      </w:pPr>
      <w:r>
        <w:rPr>
          <w:b/>
          <w:sz w:val="24"/>
        </w:rPr>
        <w:t>Udsigter for 2017</w:t>
      </w:r>
    </w:p>
    <w:p w14:paraId="1C4B229C" w14:textId="6114342A" w:rsidR="00D36BDE" w:rsidRPr="00D36BDE" w:rsidRDefault="00D36BDE" w:rsidP="002078E4">
      <w:pPr>
        <w:ind w:right="-569"/>
        <w:rPr>
          <w:rFonts w:ascii="Times" w:hAnsi="Times"/>
          <w:sz w:val="24"/>
        </w:rPr>
      </w:pPr>
      <w:r>
        <w:rPr>
          <w:rFonts w:ascii="Times" w:hAnsi="Times"/>
          <w:sz w:val="24"/>
        </w:rPr>
        <w:t>På trods af de mange kriseområder i verden ser virksomhedsgruppen gode markedsmuligheder. "Vi forventer en omsætningsvækst på omkring 5</w:t>
      </w:r>
      <w:proofErr w:type="gramStart"/>
      <w:r>
        <w:rPr>
          <w:rFonts w:ascii="Times" w:hAnsi="Times"/>
          <w:sz w:val="24"/>
        </w:rPr>
        <w:t xml:space="preserve"> %"</w:t>
      </w:r>
      <w:proofErr w:type="gramEnd"/>
      <w:r>
        <w:rPr>
          <w:rFonts w:ascii="Times" w:hAnsi="Times"/>
          <w:sz w:val="24"/>
        </w:rPr>
        <w:t>, siger Sibylle Thierer. Virksomhedsgruppens investeringsvolumen vil i indeværende år udgøre omkring 40 mio. euro. Der er stadig risici forbundet med de ustabile valuta- og råstofmarkeder samt med det voksende antal brændpunkter i verden. Ligesom i 2016 vil man reagere fleksibelt og forsigtigt på udviklingen.</w:t>
      </w:r>
    </w:p>
    <w:p w14:paraId="097B720C" w14:textId="77777777" w:rsidR="006862AC" w:rsidRPr="006862AC" w:rsidRDefault="006862AC" w:rsidP="002078E4">
      <w:pPr>
        <w:ind w:right="-569"/>
        <w:rPr>
          <w:rFonts w:ascii="Times" w:hAnsi="Times"/>
          <w:sz w:val="24"/>
        </w:rPr>
      </w:pPr>
    </w:p>
    <w:p w14:paraId="5FD2F2C0" w14:textId="77777777" w:rsidR="00D36BDE" w:rsidRPr="00D36BDE" w:rsidRDefault="00D36BDE" w:rsidP="002078E4">
      <w:pPr>
        <w:ind w:right="-569"/>
        <w:rPr>
          <w:rFonts w:ascii="Times" w:eastAsia="Times" w:hAnsi="Times"/>
          <w:sz w:val="24"/>
        </w:rPr>
      </w:pPr>
      <w:r>
        <w:rPr>
          <w:rFonts w:ascii="Times" w:hAnsi="Times"/>
          <w:sz w:val="24"/>
        </w:rPr>
        <w:t xml:space="preserve">Yderligere informationer kan fås hos </w:t>
      </w:r>
    </w:p>
    <w:p w14:paraId="3AB79906" w14:textId="77777777" w:rsidR="00D36BDE" w:rsidRPr="00D36BDE" w:rsidRDefault="00D36BDE" w:rsidP="002078E4">
      <w:pPr>
        <w:ind w:right="-569"/>
        <w:rPr>
          <w:rFonts w:ascii="Times" w:eastAsia="Times" w:hAnsi="Times"/>
          <w:sz w:val="24"/>
        </w:rPr>
      </w:pPr>
      <w:r>
        <w:rPr>
          <w:rFonts w:ascii="Times" w:hAnsi="Times"/>
          <w:sz w:val="24"/>
        </w:rPr>
        <w:t>Peder Nørgård, Häfele Danmark A/S,</w:t>
      </w:r>
    </w:p>
    <w:p w14:paraId="30765CE3" w14:textId="77777777" w:rsidR="00D36BDE" w:rsidRPr="00D36BDE" w:rsidRDefault="00D36BDE" w:rsidP="002078E4">
      <w:pPr>
        <w:ind w:right="-569"/>
        <w:rPr>
          <w:rFonts w:ascii="Times" w:eastAsia="Times" w:hAnsi="Times"/>
          <w:sz w:val="24"/>
        </w:rPr>
      </w:pPr>
      <w:r>
        <w:rPr>
          <w:rFonts w:ascii="Times" w:hAnsi="Times"/>
          <w:sz w:val="24"/>
        </w:rPr>
        <w:t xml:space="preserve">DK-7800 Skive, </w:t>
      </w:r>
    </w:p>
    <w:p w14:paraId="47D644E9" w14:textId="77777777" w:rsidR="00D36BDE" w:rsidRPr="00D36BDE" w:rsidRDefault="00D36BDE" w:rsidP="002078E4">
      <w:pPr>
        <w:ind w:right="-569"/>
        <w:rPr>
          <w:rFonts w:ascii="Times" w:eastAsia="Times" w:hAnsi="Times"/>
          <w:sz w:val="24"/>
        </w:rPr>
      </w:pPr>
      <w:r>
        <w:rPr>
          <w:rFonts w:ascii="Times" w:hAnsi="Times"/>
          <w:sz w:val="24"/>
        </w:rPr>
        <w:t xml:space="preserve">tlf.: +45 97 51 15 22 | fax: +45 97 51 12 13, </w:t>
      </w:r>
    </w:p>
    <w:p w14:paraId="021E6D53" w14:textId="77777777" w:rsidR="00D36BDE" w:rsidRPr="00D36BDE" w:rsidRDefault="00D36BDE" w:rsidP="002078E4">
      <w:pPr>
        <w:ind w:right="-569"/>
        <w:rPr>
          <w:rFonts w:ascii="Times" w:eastAsia="Times" w:hAnsi="Times"/>
          <w:sz w:val="24"/>
        </w:rPr>
      </w:pPr>
      <w:r>
        <w:rPr>
          <w:rFonts w:ascii="Times" w:hAnsi="Times"/>
          <w:sz w:val="24"/>
        </w:rPr>
        <w:t>E-mail: peder.noergaard@haefele.dk</w:t>
      </w:r>
    </w:p>
    <w:p w14:paraId="6454B1FD" w14:textId="77777777" w:rsidR="00D36BDE" w:rsidRPr="00D36BDE" w:rsidRDefault="00D36BDE" w:rsidP="002078E4">
      <w:pPr>
        <w:ind w:right="-569"/>
        <w:rPr>
          <w:rFonts w:ascii="Times" w:eastAsia="Times" w:hAnsi="Times"/>
          <w:sz w:val="24"/>
        </w:rPr>
      </w:pPr>
      <w:r>
        <w:rPr>
          <w:rFonts w:ascii="Times" w:hAnsi="Times"/>
          <w:sz w:val="24"/>
        </w:rPr>
        <w:t>Internet: www.haefele.dk</w:t>
      </w:r>
    </w:p>
    <w:p w14:paraId="2CF4117C" w14:textId="77777777" w:rsidR="006862AC" w:rsidRPr="00D36BDE" w:rsidRDefault="006862AC" w:rsidP="002078E4">
      <w:pPr>
        <w:ind w:right="-569"/>
        <w:rPr>
          <w:rFonts w:ascii="Times" w:hAnsi="Times"/>
          <w:sz w:val="24"/>
        </w:rPr>
      </w:pPr>
    </w:p>
    <w:p w14:paraId="4002F935" w14:textId="77777777" w:rsidR="009133EB" w:rsidRDefault="009133EB">
      <w:pPr>
        <w:rPr>
          <w:rFonts w:ascii="Times" w:hAnsi="Times"/>
          <w:sz w:val="24"/>
        </w:rPr>
      </w:pPr>
      <w:r>
        <w:br w:type="page"/>
      </w:r>
    </w:p>
    <w:p w14:paraId="61AFDED0" w14:textId="0BA7D0D4" w:rsidR="00D36BDE" w:rsidRPr="00D36BDE" w:rsidRDefault="00D36BDE" w:rsidP="002078E4">
      <w:pPr>
        <w:ind w:right="-569"/>
        <w:rPr>
          <w:rFonts w:ascii="Times" w:hAnsi="Times"/>
          <w:sz w:val="24"/>
        </w:rPr>
      </w:pPr>
      <w:r>
        <w:rPr>
          <w:rFonts w:ascii="Times" w:hAnsi="Times"/>
          <w:sz w:val="24"/>
        </w:rPr>
        <w:lastRenderedPageBreak/>
        <w:t>Billedtekster:</w:t>
      </w:r>
    </w:p>
    <w:p w14:paraId="3303AE40" w14:textId="77777777" w:rsidR="00D36BDE" w:rsidRPr="00D36BDE" w:rsidRDefault="00D36BDE" w:rsidP="002078E4">
      <w:pPr>
        <w:ind w:right="-569"/>
        <w:rPr>
          <w:rFonts w:ascii="Times" w:hAnsi="Times"/>
          <w:sz w:val="24"/>
        </w:rPr>
      </w:pPr>
    </w:p>
    <w:p w14:paraId="2F409B2D" w14:textId="7F4B6AFF" w:rsidR="00D36BDE" w:rsidRPr="00D36BDE" w:rsidRDefault="00516A7A" w:rsidP="002078E4">
      <w:pPr>
        <w:ind w:right="-569"/>
        <w:rPr>
          <w:rFonts w:ascii="Times" w:hAnsi="Times"/>
          <w:sz w:val="24"/>
        </w:rPr>
      </w:pPr>
      <w:r>
        <w:rPr>
          <w:rFonts w:ascii="Times" w:hAnsi="Times"/>
          <w:sz w:val="24"/>
        </w:rPr>
        <w:t>070217_Abb1_HV_Bilanz.jpg</w:t>
      </w:r>
    </w:p>
    <w:p w14:paraId="5C8DE397" w14:textId="77777777" w:rsidR="00D36BDE" w:rsidRPr="00D36BDE" w:rsidRDefault="00D36BDE" w:rsidP="002078E4">
      <w:pPr>
        <w:ind w:right="-569"/>
        <w:rPr>
          <w:rFonts w:ascii="Times" w:hAnsi="Times"/>
          <w:sz w:val="24"/>
        </w:rPr>
      </w:pPr>
      <w:r>
        <w:rPr>
          <w:rFonts w:ascii="Times" w:hAnsi="Times"/>
          <w:sz w:val="24"/>
        </w:rPr>
        <w:t>Häfeles hovedsæde i Nagold.</w:t>
      </w:r>
    </w:p>
    <w:p w14:paraId="4A60F451" w14:textId="77777777" w:rsidR="00D36BDE" w:rsidRPr="00D36BDE" w:rsidRDefault="00D36BDE" w:rsidP="002078E4">
      <w:pPr>
        <w:ind w:right="-569"/>
        <w:rPr>
          <w:rFonts w:ascii="Times" w:hAnsi="Times"/>
          <w:sz w:val="24"/>
        </w:rPr>
      </w:pPr>
    </w:p>
    <w:p w14:paraId="0489A6D0" w14:textId="0B54BD1D" w:rsidR="00D36BDE" w:rsidRPr="00D36BDE" w:rsidRDefault="00975083" w:rsidP="002078E4">
      <w:pPr>
        <w:ind w:right="-569"/>
        <w:rPr>
          <w:rFonts w:ascii="Times" w:hAnsi="Times"/>
          <w:sz w:val="24"/>
        </w:rPr>
      </w:pPr>
      <w:r>
        <w:rPr>
          <w:rFonts w:ascii="Times" w:hAnsi="Times"/>
          <w:sz w:val="24"/>
        </w:rPr>
        <w:t>070217_Abb2_TH_Bilanz.jpg</w:t>
      </w:r>
    </w:p>
    <w:p w14:paraId="2FD135CE" w14:textId="77777777" w:rsidR="00D36BDE" w:rsidRPr="00D36BDE" w:rsidRDefault="00D36BDE" w:rsidP="002078E4">
      <w:pPr>
        <w:ind w:right="-569"/>
        <w:rPr>
          <w:rFonts w:ascii="Times" w:hAnsi="Times"/>
          <w:sz w:val="24"/>
        </w:rPr>
      </w:pPr>
      <w:r>
        <w:rPr>
          <w:rFonts w:ascii="Times" w:hAnsi="Times"/>
          <w:sz w:val="24"/>
        </w:rPr>
        <w:t>Direktør Sibylle Thierer</w:t>
      </w:r>
    </w:p>
    <w:p w14:paraId="0809FB2D" w14:textId="77777777" w:rsidR="00D36BDE" w:rsidRPr="00D36BDE" w:rsidRDefault="00D36BDE" w:rsidP="002078E4">
      <w:pPr>
        <w:ind w:right="-569"/>
        <w:rPr>
          <w:rFonts w:ascii="Times" w:hAnsi="Times"/>
          <w:sz w:val="24"/>
        </w:rPr>
      </w:pPr>
    </w:p>
    <w:p w14:paraId="01F5B0F0" w14:textId="4CE7BA68" w:rsidR="00D36BDE" w:rsidRPr="00D36BDE" w:rsidRDefault="00975083" w:rsidP="002078E4">
      <w:pPr>
        <w:ind w:right="-569"/>
        <w:rPr>
          <w:rFonts w:ascii="Times" w:hAnsi="Times"/>
          <w:sz w:val="24"/>
        </w:rPr>
      </w:pPr>
      <w:r>
        <w:rPr>
          <w:rFonts w:ascii="Times" w:hAnsi="Times"/>
          <w:sz w:val="24"/>
        </w:rPr>
        <w:t>070217_Abb3_VZ_Bilanz.jpg</w:t>
      </w:r>
    </w:p>
    <w:p w14:paraId="49919485" w14:textId="77777777" w:rsidR="00D36BDE" w:rsidRPr="00D36BDE" w:rsidRDefault="00D36BDE" w:rsidP="002078E4">
      <w:pPr>
        <w:ind w:right="-569"/>
        <w:rPr>
          <w:rFonts w:ascii="Times" w:hAnsi="Times"/>
          <w:sz w:val="24"/>
        </w:rPr>
      </w:pPr>
      <w:r>
        <w:rPr>
          <w:rFonts w:ascii="Times" w:hAnsi="Times"/>
          <w:sz w:val="24"/>
        </w:rPr>
        <w:t>Distributionscentret i Nagold er det internationale knudepunkt for beslagteknik og det største af Häfeles 36 distributionscentre verden over.</w:t>
      </w:r>
    </w:p>
    <w:p w14:paraId="70FB8809" w14:textId="77777777" w:rsidR="00D36BDE" w:rsidRDefault="00D36BDE" w:rsidP="002078E4">
      <w:pPr>
        <w:ind w:right="-569"/>
        <w:rPr>
          <w:rFonts w:ascii="Times" w:hAnsi="Times"/>
          <w:sz w:val="24"/>
        </w:rPr>
      </w:pPr>
    </w:p>
    <w:p w14:paraId="68EAE805" w14:textId="67DAA663" w:rsidR="00A204EE" w:rsidRPr="00D36BDE" w:rsidRDefault="00A204EE" w:rsidP="00A204EE">
      <w:pPr>
        <w:ind w:right="-569"/>
        <w:rPr>
          <w:rFonts w:ascii="Times" w:hAnsi="Times"/>
          <w:sz w:val="24"/>
        </w:rPr>
      </w:pPr>
      <w:r>
        <w:rPr>
          <w:rFonts w:ascii="Times" w:hAnsi="Times"/>
          <w:sz w:val="24"/>
        </w:rPr>
        <w:t>070217_Abb4_BAU_Bilanz.jpg</w:t>
      </w:r>
    </w:p>
    <w:p w14:paraId="4A2E11E2" w14:textId="121FDCC5" w:rsidR="00A204EE" w:rsidRDefault="00A204EE" w:rsidP="00A204EE">
      <w:pPr>
        <w:ind w:right="-569"/>
        <w:rPr>
          <w:rFonts w:ascii="Times" w:hAnsi="Times"/>
          <w:sz w:val="24"/>
        </w:rPr>
      </w:pPr>
      <w:r>
        <w:rPr>
          <w:rFonts w:ascii="Times" w:hAnsi="Times"/>
          <w:sz w:val="24"/>
        </w:rPr>
        <w:t>070217_Abb5_BAU_Bilanz.jpg</w:t>
      </w:r>
    </w:p>
    <w:p w14:paraId="5E8A1956" w14:textId="1FAA0FA4" w:rsidR="003774F3" w:rsidRDefault="003774F3" w:rsidP="003774F3">
      <w:pPr>
        <w:ind w:right="-569"/>
        <w:rPr>
          <w:rFonts w:ascii="Times" w:hAnsi="Times"/>
          <w:sz w:val="24"/>
        </w:rPr>
      </w:pPr>
      <w:r>
        <w:rPr>
          <w:rFonts w:ascii="Times" w:hAnsi="Times"/>
          <w:sz w:val="24"/>
        </w:rPr>
        <w:t>070217_Abb6_BAU_Bilanz.jpg</w:t>
      </w:r>
    </w:p>
    <w:p w14:paraId="2A4F9BE3" w14:textId="59F03EAF" w:rsidR="00A204EE" w:rsidRDefault="00A204EE" w:rsidP="002078E4">
      <w:pPr>
        <w:ind w:right="-569"/>
        <w:rPr>
          <w:rFonts w:ascii="Times" w:hAnsi="Times"/>
          <w:sz w:val="24"/>
        </w:rPr>
      </w:pPr>
      <w:r>
        <w:rPr>
          <w:rFonts w:ascii="Times" w:hAnsi="Times"/>
          <w:sz w:val="24"/>
        </w:rPr>
        <w:t xml:space="preserve">Størst mulig komfort på 20 kvadratmeter. Häfele er med præsentationen af </w:t>
      </w:r>
      <w:proofErr w:type="spellStart"/>
      <w:r>
        <w:rPr>
          <w:rFonts w:ascii="Times" w:hAnsi="Times"/>
          <w:sz w:val="24"/>
        </w:rPr>
        <w:t>MicroApart</w:t>
      </w:r>
      <w:proofErr w:type="spellEnd"/>
      <w:r>
        <w:rPr>
          <w:rFonts w:ascii="Times" w:hAnsi="Times"/>
          <w:sz w:val="24"/>
        </w:rPr>
        <w:t xml:space="preserve"> 20/30 på BAU i München trendsetter for et attraktivt bolig- og arbejdsliv på lidt plads, både privat og kommercielt.</w:t>
      </w:r>
    </w:p>
    <w:p w14:paraId="70A1A7B9" w14:textId="77777777" w:rsidR="009133EB" w:rsidRPr="00D36BDE" w:rsidRDefault="009133EB" w:rsidP="002078E4">
      <w:pPr>
        <w:ind w:right="-569"/>
        <w:rPr>
          <w:rFonts w:ascii="Times" w:hAnsi="Times"/>
          <w:sz w:val="24"/>
        </w:rPr>
      </w:pPr>
    </w:p>
    <w:p w14:paraId="7C9EAA51" w14:textId="77777777" w:rsidR="00D36BDE" w:rsidRPr="00D36BDE" w:rsidRDefault="00D36BDE" w:rsidP="00923AA7">
      <w:pPr>
        <w:ind w:left="6372" w:right="-569"/>
        <w:rPr>
          <w:rFonts w:ascii="Times" w:hAnsi="Times"/>
          <w:sz w:val="24"/>
        </w:rPr>
      </w:pPr>
      <w:r>
        <w:rPr>
          <w:rFonts w:ascii="Times" w:hAnsi="Times"/>
          <w:sz w:val="24"/>
        </w:rPr>
        <w:t>Fotos: Häfele</w:t>
      </w:r>
    </w:p>
    <w:p w14:paraId="6DF8D8BD" w14:textId="1AD21E8C" w:rsidR="000971E8" w:rsidRDefault="000971E8" w:rsidP="002078E4">
      <w:pPr>
        <w:ind w:right="-569"/>
        <w:rPr>
          <w:rFonts w:ascii="Times" w:hAnsi="Times"/>
          <w:sz w:val="24"/>
        </w:rPr>
      </w:pPr>
    </w:p>
    <w:p w14:paraId="09EA9A1C" w14:textId="34247C07" w:rsidR="00C21915" w:rsidRDefault="00C21915" w:rsidP="002078E4">
      <w:pPr>
        <w:ind w:right="-569"/>
        <w:rPr>
          <w:rFonts w:ascii="Times" w:hAnsi="Times"/>
          <w:sz w:val="24"/>
        </w:rPr>
      </w:pPr>
    </w:p>
    <w:p w14:paraId="76B6E6FD" w14:textId="79EF4FA2" w:rsidR="00C21915" w:rsidRDefault="00C21915" w:rsidP="002078E4">
      <w:pPr>
        <w:ind w:right="-569"/>
        <w:rPr>
          <w:rFonts w:ascii="Times" w:hAnsi="Times"/>
          <w:sz w:val="24"/>
        </w:rPr>
      </w:pPr>
    </w:p>
    <w:p w14:paraId="6CCEF69B" w14:textId="77777777" w:rsidR="00C21915" w:rsidRDefault="00C21915" w:rsidP="002078E4">
      <w:pPr>
        <w:ind w:right="-569"/>
        <w:rPr>
          <w:rFonts w:ascii="Times" w:hAnsi="Times"/>
          <w:sz w:val="24"/>
        </w:rPr>
      </w:pPr>
    </w:p>
    <w:p w14:paraId="7E9FB97A" w14:textId="77777777" w:rsidR="006862AC" w:rsidRPr="006862AC" w:rsidRDefault="006862AC" w:rsidP="006862AC">
      <w:pPr>
        <w:rPr>
          <w:rFonts w:ascii="Times" w:hAnsi="Times"/>
          <w:sz w:val="24"/>
        </w:rPr>
      </w:pPr>
    </w:p>
    <w:p w14:paraId="509B7009" w14:textId="77777777" w:rsidR="00601091" w:rsidRDefault="00601091" w:rsidP="00601091">
      <w:pPr>
        <w:ind w:right="-1134"/>
        <w:rPr>
          <w:rFonts w:cs="Arial"/>
          <w:b/>
          <w:sz w:val="16"/>
          <w:szCs w:val="22"/>
        </w:rPr>
      </w:pPr>
    </w:p>
    <w:p w14:paraId="7625E6B4" w14:textId="77777777" w:rsidR="00601091" w:rsidRDefault="00601091" w:rsidP="00601091">
      <w:pPr>
        <w:ind w:right="-1134"/>
        <w:rPr>
          <w:rFonts w:cs="Arial"/>
          <w:b/>
          <w:sz w:val="16"/>
          <w:szCs w:val="22"/>
        </w:rPr>
      </w:pPr>
    </w:p>
    <w:p w14:paraId="271074A3" w14:textId="686FAB5B" w:rsidR="0085569C" w:rsidRPr="0085569C" w:rsidRDefault="0085569C" w:rsidP="0085569C">
      <w:pPr>
        <w:suppressAutoHyphens/>
        <w:ind w:right="-1703"/>
        <w:rPr>
          <w:sz w:val="16"/>
          <w:szCs w:val="22"/>
        </w:rPr>
      </w:pPr>
      <w:r>
        <w:rPr>
          <w:b/>
        </w:rPr>
        <w:t>Häfele</w:t>
      </w:r>
      <w:r>
        <w:t xml:space="preserve"> er en international familievirksomhed med hovedsæde i Nagold, Tyskland.</w:t>
      </w:r>
      <w:r>
        <w:rPr>
          <w:sz w:val="16"/>
        </w:rPr>
        <w:t xml:space="preserve"> Virksomheden blev grundlagt i 1923 og servicerer i dag møbelindustrien, arkitekter, entreprenører, snedkere og forhandlere i mere end 150 lande i verden med møbel- og bygningsbeslag samt elektroniske låsesystemer. Häfele udvikler og producerer beslag og elektroniske låsesystemer på seks fabrikker i Tyskland og Ungarn. I regnskabsåret 2016 nåede Häfele Gruppen med en eksportandel på 79 % med mere end 7300 medarbejdere, 37 datterselskaber og talrige andre forhandlere i hele verden en omsætning på 1,3 mia. euro.</w:t>
      </w:r>
    </w:p>
    <w:p w14:paraId="3D5764C3" w14:textId="77777777" w:rsidR="006862AC" w:rsidRDefault="006862AC" w:rsidP="006862AC"/>
    <w:sectPr w:rsidR="006862AC" w:rsidSect="009133EB">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58343" w14:textId="77777777" w:rsidR="00CB313D" w:rsidRDefault="00CB313D">
      <w:r>
        <w:separator/>
      </w:r>
    </w:p>
  </w:endnote>
  <w:endnote w:type="continuationSeparator" w:id="0">
    <w:p w14:paraId="554691FC" w14:textId="77777777" w:rsidR="00CB313D" w:rsidRDefault="00C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BE81" w14:textId="77777777" w:rsidR="006862AC" w:rsidRDefault="006862AC">
    <w:pPr>
      <w:rPr>
        <w:i/>
        <w:sz w:val="17"/>
      </w:rPr>
    </w:pPr>
    <w:r>
      <w:rPr>
        <w:i/>
        <w:sz w:val="17"/>
      </w:rPr>
      <w:t xml:space="preserve">Pressekontakt: </w:t>
    </w:r>
  </w:p>
  <w:p w14:paraId="44AD2E8F" w14:textId="77777777" w:rsidR="006862AC" w:rsidRDefault="006862AC" w:rsidP="007A7B9D">
    <w:pPr>
      <w:ind w:right="-1703"/>
      <w:rPr>
        <w:sz w:val="17"/>
      </w:rPr>
    </w:pPr>
    <w:proofErr w:type="spellStart"/>
    <w:r>
      <w:rPr>
        <w:i/>
        <w:sz w:val="17"/>
      </w:rPr>
      <w:t>Pressebüro</w:t>
    </w:r>
    <w:proofErr w:type="spellEnd"/>
    <w:r>
      <w:rPr>
        <w:i/>
        <w:sz w:val="17"/>
      </w:rPr>
      <w:t xml:space="preserve"> Köhler ∙ D-</w:t>
    </w:r>
    <w:proofErr w:type="gramStart"/>
    <w:r>
      <w:rPr>
        <w:i/>
        <w:sz w:val="17"/>
      </w:rPr>
      <w:t>75394</w:t>
    </w:r>
    <w:proofErr w:type="gramEnd"/>
    <w:r>
      <w:rPr>
        <w:i/>
        <w:sz w:val="17"/>
      </w:rPr>
      <w:t xml:space="preserve"> </w:t>
    </w:r>
    <w:proofErr w:type="spellStart"/>
    <w:r>
      <w:rPr>
        <w:i/>
        <w:sz w:val="17"/>
      </w:rPr>
      <w:t>Oberreichenbach</w:t>
    </w:r>
    <w:proofErr w:type="spellEnd"/>
    <w:r>
      <w:rPr>
        <w:i/>
        <w:sz w:val="17"/>
      </w:rPr>
      <w:t xml:space="preserve"> ∙ Tlf. +49 7051 93690-0 ∙ info@koehlerpress.de</w:t>
    </w:r>
  </w:p>
  <w:p w14:paraId="42DFF9AB" w14:textId="77777777" w:rsidR="006862AC" w:rsidRDefault="006862AC">
    <w:pPr>
      <w:rPr>
        <w:rFonts w:ascii="Helvetica" w:hAnsi="Helvetica"/>
      </w:rPr>
    </w:pPr>
  </w:p>
  <w:p w14:paraId="2579E72B" w14:textId="77777777" w:rsidR="006862AC" w:rsidRDefault="006862AC" w:rsidP="006B39ED">
    <w:pPr>
      <w:ind w:right="-1703"/>
      <w:rPr>
        <w:sz w:val="17"/>
      </w:rPr>
    </w:pPr>
    <w:r>
      <w:rPr>
        <w:b/>
        <w:sz w:val="17"/>
      </w:rPr>
      <w:t>Häfele Danmark A/S</w:t>
    </w:r>
    <w:r>
      <w:rPr>
        <w:sz w:val="17"/>
      </w:rPr>
      <w:t xml:space="preserve"> ∙ Elskjærbakken 3 ∙ DK-7800 Skive ∙ Tlf. + 45 97 51 15 22 ∙ Fax + 45 97 51 12 13</w:t>
    </w:r>
  </w:p>
  <w:p w14:paraId="50A6327D" w14:textId="77777777" w:rsidR="006862AC" w:rsidRDefault="006862AC">
    <w:pPr>
      <w:ind w:left="1843"/>
      <w:rPr>
        <w:sz w:val="17"/>
      </w:rPr>
    </w:pPr>
    <w:r>
      <w:rPr>
        <w:sz w:val="17"/>
      </w:rPr>
      <w:t xml:space="preserve">  </w:t>
    </w:r>
    <w:hyperlink r:id="rId1">
      <w:r>
        <w:rPr>
          <w:sz w:val="17"/>
        </w:rPr>
        <w:t>info@haefele.dk</w:t>
      </w:r>
    </w:hyperlink>
    <w:r>
      <w:t xml:space="preserve"> ∙ 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8CFCA" w14:textId="77777777" w:rsidR="00CB313D" w:rsidRDefault="00CB313D">
      <w:r>
        <w:separator/>
      </w:r>
    </w:p>
  </w:footnote>
  <w:footnote w:type="continuationSeparator" w:id="0">
    <w:p w14:paraId="02CC296E" w14:textId="77777777" w:rsidR="00CB313D" w:rsidRDefault="00CB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72FC" w14:textId="77777777" w:rsidR="006B39ED" w:rsidRDefault="006B39ED" w:rsidP="006862AC">
    <w:pPr>
      <w:tabs>
        <w:tab w:val="left" w:pos="8343"/>
      </w:tabs>
      <w:jc w:val="right"/>
      <w:rPr>
        <w:b/>
        <w:sz w:val="12"/>
      </w:rPr>
    </w:pPr>
  </w:p>
  <w:p w14:paraId="42D50575" w14:textId="77777777" w:rsidR="006862AC" w:rsidRDefault="006862AC" w:rsidP="006B39ED">
    <w:pPr>
      <w:tabs>
        <w:tab w:val="left" w:pos="8343"/>
      </w:tabs>
      <w:ind w:right="-1703"/>
      <w:jc w:val="right"/>
      <w:rPr>
        <w:b/>
      </w:rPr>
    </w:pPr>
    <w:r>
      <w:rPr>
        <w:b/>
        <w:noProof/>
        <w:lang w:bidi="ar-SA"/>
      </w:rPr>
      <w:drawing>
        <wp:inline distT="0" distB="0" distL="0" distR="0" wp14:anchorId="006DE12A" wp14:editId="1263A88E">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13F2DF4" w14:textId="77777777" w:rsidR="006862AC" w:rsidRDefault="006862AC">
    <w:pPr>
      <w:rPr>
        <w:b/>
      </w:rPr>
    </w:pPr>
  </w:p>
  <w:p w14:paraId="6FD291F3" w14:textId="77777777" w:rsidR="006862AC" w:rsidRDefault="006862AC">
    <w:pPr>
      <w:rPr>
        <w:b/>
        <w:color w:val="808080"/>
      </w:rPr>
    </w:pPr>
  </w:p>
  <w:p w14:paraId="7C360CD6" w14:textId="77777777" w:rsidR="006862AC" w:rsidRDefault="006862AC">
    <w:pPr>
      <w:rPr>
        <w:b/>
        <w:color w:val="808080"/>
      </w:rPr>
    </w:pPr>
  </w:p>
  <w:p w14:paraId="40977955" w14:textId="77777777" w:rsidR="006862AC" w:rsidRDefault="006862AC">
    <w:pPr>
      <w:rPr>
        <w:b/>
      </w:rPr>
    </w:pPr>
    <w:r>
      <w:rPr>
        <w:b/>
      </w:rPr>
      <w:t>Pressemeddelelse ∙ Press Release ∙ Information de Presse</w:t>
    </w:r>
  </w:p>
  <w:p w14:paraId="0E169B02" w14:textId="77777777" w:rsidR="006862AC" w:rsidRDefault="006862AC" w:rsidP="006862AC">
    <w:pPr>
      <w:spacing w:before="60"/>
      <w:rPr>
        <w:sz w:val="16"/>
      </w:rPr>
    </w:pPr>
    <w:proofErr w:type="gramStart"/>
    <w:r>
      <w:rPr>
        <w:sz w:val="16"/>
      </w:rPr>
      <w:t>Nr. :</w:t>
    </w:r>
    <w:proofErr w:type="gramEnd"/>
    <w:r>
      <w:rPr>
        <w:sz w:val="16"/>
      </w:rPr>
      <w:t> 07/02/17_da</w:t>
    </w:r>
  </w:p>
  <w:p w14:paraId="14454923" w14:textId="16C33B1E" w:rsidR="006862AC"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9F5785">
      <w:rPr>
        <w:noProof/>
        <w:snapToGrid w:val="0"/>
        <w:sz w:val="16"/>
      </w:rPr>
      <w:t>1</w:t>
    </w:r>
    <w:r w:rsidR="00953E6F">
      <w:rPr>
        <w:snapToGrid w:val="0"/>
        <w:sz w:val="16"/>
      </w:rPr>
      <w:fldChar w:fldCharType="end"/>
    </w:r>
    <w:r>
      <w:rPr>
        <w:snapToGrid w:val="0"/>
        <w:sz w:val="16"/>
      </w:rPr>
      <w:t xml:space="preserve"> af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9F5785">
      <w:rPr>
        <w:noProof/>
        <w:snapToGrid w:val="0"/>
        <w:sz w:val="16"/>
      </w:rPr>
      <w:t>4</w:t>
    </w:r>
    <w:r w:rsidR="00953E6F">
      <w:rPr>
        <w:snapToGrid w:val="0"/>
        <w:sz w:val="16"/>
      </w:rPr>
      <w:fldChar w:fldCharType="end"/>
    </w:r>
  </w:p>
  <w:p w14:paraId="41137A0A" w14:textId="77777777" w:rsidR="006862AC" w:rsidRDefault="006862AC">
    <w:pPr>
      <w:pStyle w:val="Sidehoved"/>
      <w:jc w:val="right"/>
      <w:rPr>
        <w:color w:val="808080"/>
        <w:sz w:val="16"/>
      </w:rPr>
    </w:pPr>
  </w:p>
  <w:p w14:paraId="233D9F8F" w14:textId="77777777" w:rsidR="006862AC" w:rsidRDefault="006862AC">
    <w:pPr>
      <w:pStyle w:val="Sidehoved"/>
      <w:jc w:val="right"/>
      <w:rPr>
        <w:color w:val="808080"/>
        <w:sz w:val="16"/>
      </w:rPr>
    </w:pPr>
  </w:p>
  <w:p w14:paraId="0E1F0732" w14:textId="77777777" w:rsidR="006862AC" w:rsidRDefault="006862AC">
    <w:pPr>
      <w:pStyle w:val="Sidehoved"/>
      <w:jc w:val="right"/>
      <w:rPr>
        <w:sz w:val="16"/>
      </w:rPr>
    </w:pPr>
  </w:p>
  <w:p w14:paraId="5763BF43" w14:textId="77777777" w:rsidR="006862AC" w:rsidRDefault="006862AC">
    <w:pPr>
      <w:pStyle w:val="Sidehoved"/>
      <w:jc w:val="right"/>
      <w:rPr>
        <w:sz w:val="16"/>
      </w:rPr>
    </w:pPr>
  </w:p>
  <w:p w14:paraId="28AD4CBA" w14:textId="77777777" w:rsidR="006862AC" w:rsidRDefault="006862AC">
    <w:pPr>
      <w:pStyle w:val="Sidehoved"/>
      <w:jc w:val="right"/>
      <w:rPr>
        <w:sz w:val="16"/>
      </w:rPr>
    </w:pPr>
  </w:p>
  <w:p w14:paraId="1B6537D1" w14:textId="77777777" w:rsidR="006862AC" w:rsidRDefault="006862AC">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FD2"/>
    <w:rsid w:val="000843EF"/>
    <w:rsid w:val="000971E8"/>
    <w:rsid w:val="000A5510"/>
    <w:rsid w:val="000F47A3"/>
    <w:rsid w:val="00116B09"/>
    <w:rsid w:val="00156F43"/>
    <w:rsid w:val="001663C2"/>
    <w:rsid w:val="00193925"/>
    <w:rsid w:val="001A292A"/>
    <w:rsid w:val="001E5C85"/>
    <w:rsid w:val="002078E4"/>
    <w:rsid w:val="00227CA1"/>
    <w:rsid w:val="002307AA"/>
    <w:rsid w:val="00252D34"/>
    <w:rsid w:val="002547D1"/>
    <w:rsid w:val="0027151F"/>
    <w:rsid w:val="00272D73"/>
    <w:rsid w:val="002A7012"/>
    <w:rsid w:val="002C3B78"/>
    <w:rsid w:val="002D763B"/>
    <w:rsid w:val="003138FD"/>
    <w:rsid w:val="003774F3"/>
    <w:rsid w:val="003E1D3D"/>
    <w:rsid w:val="0040206B"/>
    <w:rsid w:val="00437544"/>
    <w:rsid w:val="004C47D3"/>
    <w:rsid w:val="004C6773"/>
    <w:rsid w:val="004D3F27"/>
    <w:rsid w:val="005053C7"/>
    <w:rsid w:val="00516A7A"/>
    <w:rsid w:val="00567273"/>
    <w:rsid w:val="005C4944"/>
    <w:rsid w:val="005D0AA8"/>
    <w:rsid w:val="00601091"/>
    <w:rsid w:val="00602C34"/>
    <w:rsid w:val="006243A7"/>
    <w:rsid w:val="00666032"/>
    <w:rsid w:val="006862AC"/>
    <w:rsid w:val="006B39ED"/>
    <w:rsid w:val="006C6B80"/>
    <w:rsid w:val="006E572E"/>
    <w:rsid w:val="00721F7B"/>
    <w:rsid w:val="0073078A"/>
    <w:rsid w:val="007A7B9D"/>
    <w:rsid w:val="007B5625"/>
    <w:rsid w:val="007B6E81"/>
    <w:rsid w:val="00835700"/>
    <w:rsid w:val="0085569C"/>
    <w:rsid w:val="008629E9"/>
    <w:rsid w:val="0089484C"/>
    <w:rsid w:val="008B7C67"/>
    <w:rsid w:val="009133EB"/>
    <w:rsid w:val="00923AA7"/>
    <w:rsid w:val="00944FEB"/>
    <w:rsid w:val="00953E6F"/>
    <w:rsid w:val="00975083"/>
    <w:rsid w:val="0098030A"/>
    <w:rsid w:val="009B2AA6"/>
    <w:rsid w:val="009F5785"/>
    <w:rsid w:val="00A12079"/>
    <w:rsid w:val="00A204EE"/>
    <w:rsid w:val="00A4026F"/>
    <w:rsid w:val="00AD1770"/>
    <w:rsid w:val="00B16209"/>
    <w:rsid w:val="00B64DA6"/>
    <w:rsid w:val="00BA397A"/>
    <w:rsid w:val="00C164AC"/>
    <w:rsid w:val="00C21915"/>
    <w:rsid w:val="00C7763F"/>
    <w:rsid w:val="00C92753"/>
    <w:rsid w:val="00CB313D"/>
    <w:rsid w:val="00D148EB"/>
    <w:rsid w:val="00D36BDE"/>
    <w:rsid w:val="00D91F90"/>
    <w:rsid w:val="00DB741D"/>
    <w:rsid w:val="00DD33E7"/>
    <w:rsid w:val="00E95840"/>
    <w:rsid w:val="00EE0523"/>
    <w:rsid w:val="00EE4016"/>
    <w:rsid w:val="00F107F4"/>
    <w:rsid w:val="00F6094F"/>
    <w:rsid w:val="00F73880"/>
    <w:rsid w:val="00F81469"/>
    <w:rsid w:val="00F97E09"/>
    <w:rsid w:val="00FB41F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6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da-DK"/>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Korrektur">
    <w:name w:val="Revision"/>
    <w:hidden/>
    <w:semiHidden/>
    <w:rsid w:val="0040206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da-DK"/>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Korrektur">
    <w:name w:val="Revision"/>
    <w:hidden/>
    <w:semiHidden/>
    <w:rsid w:val="004020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E108-EC46-47C9-98CC-D7931D5D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2</TotalTime>
  <Pages>4</Pages>
  <Words>1055</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7480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17</cp:revision>
  <cp:lastPrinted>2017-02-22T11:36:00Z</cp:lastPrinted>
  <dcterms:created xsi:type="dcterms:W3CDTF">2017-02-15T17:37:00Z</dcterms:created>
  <dcterms:modified xsi:type="dcterms:W3CDTF">2017-03-09T14:35:00Z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